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9029"/>
      </w:tblGrid>
      <w:tr w:rsidR="0024245E" w:rsidRPr="00187C7D" w14:paraId="61AE759E" w14:textId="77777777" w:rsidTr="000264BB">
        <w:trPr>
          <w:cantSplit/>
          <w:trHeight w:val="2331"/>
        </w:trPr>
        <w:tc>
          <w:tcPr>
            <w:tcW w:w="9029" w:type="dxa"/>
          </w:tcPr>
          <w:p w14:paraId="41BBEE36" w14:textId="373EC261" w:rsidR="0024245E" w:rsidRPr="00187C7D" w:rsidRDefault="0024245E" w:rsidP="002A7CBC">
            <w:pPr>
              <w:rPr>
                <w:b/>
                <w:color w:val="800080"/>
              </w:rPr>
            </w:pPr>
          </w:p>
        </w:tc>
      </w:tr>
      <w:tr w:rsidR="0024245E" w:rsidRPr="002A7CBC" w14:paraId="4A9DB045" w14:textId="77777777" w:rsidTr="000264BB">
        <w:trPr>
          <w:cantSplit/>
          <w:trHeight w:val="11529"/>
        </w:trPr>
        <w:tc>
          <w:tcPr>
            <w:tcW w:w="9029" w:type="dxa"/>
            <w:vAlign w:val="center"/>
          </w:tcPr>
          <w:p w14:paraId="67940F33" w14:textId="2DF18582" w:rsidR="002A7CBC" w:rsidRDefault="002A7CBC" w:rsidP="002A7CBC">
            <w:pPr>
              <w:jc w:val="center"/>
              <w:rPr>
                <w:rFonts w:ascii="Aptos" w:hAnsi="Aptos"/>
                <w:sz w:val="96"/>
              </w:rPr>
            </w:pPr>
            <w:r w:rsidRPr="00187C7D">
              <w:rPr>
                <w:b/>
                <w:noProof/>
                <w:color w:val="800080"/>
                <w:lang w:eastAsia="en-GB"/>
              </w:rPr>
              <w:drawing>
                <wp:anchor distT="0" distB="0" distL="114300" distR="114300" simplePos="0" relativeHeight="251658240" behindDoc="1" locked="0" layoutInCell="1" allowOverlap="1" wp14:anchorId="7FF8F3E2" wp14:editId="3DD32BFE">
                  <wp:simplePos x="0" y="0"/>
                  <wp:positionH relativeFrom="column">
                    <wp:posOffset>340995</wp:posOffset>
                  </wp:positionH>
                  <wp:positionV relativeFrom="paragraph">
                    <wp:posOffset>428625</wp:posOffset>
                  </wp:positionV>
                  <wp:extent cx="4904740" cy="1504950"/>
                  <wp:effectExtent l="0" t="0" r="0" b="0"/>
                  <wp:wrapTight wrapText="bothSides">
                    <wp:wrapPolygon edited="0">
                      <wp:start x="0" y="0"/>
                      <wp:lineTo x="0" y="21327"/>
                      <wp:lineTo x="21477" y="21327"/>
                      <wp:lineTo x="214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t="16735" b="16698"/>
                          <a:stretch/>
                        </pic:blipFill>
                        <pic:spPr bwMode="auto">
                          <a:xfrm>
                            <a:off x="0" y="0"/>
                            <a:ext cx="490474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F0F0A9" w14:textId="29404812" w:rsidR="00092A02" w:rsidRPr="002A7CBC" w:rsidRDefault="00420A7B" w:rsidP="002A7CBC">
            <w:pPr>
              <w:jc w:val="center"/>
              <w:rPr>
                <w:rFonts w:ascii="Aptos" w:hAnsi="Aptos"/>
                <w:sz w:val="96"/>
              </w:rPr>
            </w:pPr>
            <w:r w:rsidRPr="002A7CBC">
              <w:rPr>
                <w:rFonts w:ascii="Aptos" w:hAnsi="Aptos"/>
                <w:sz w:val="96"/>
              </w:rPr>
              <w:t>About</w:t>
            </w:r>
            <w:r w:rsidR="00DF2383">
              <w:rPr>
                <w:rFonts w:ascii="Aptos" w:hAnsi="Aptos"/>
                <w:sz w:val="96"/>
              </w:rPr>
              <w:t xml:space="preserve"> </w:t>
            </w:r>
            <w:r w:rsidR="00092A02" w:rsidRPr="002A7CBC">
              <w:rPr>
                <w:rFonts w:ascii="Aptos" w:hAnsi="Aptos"/>
                <w:sz w:val="96"/>
              </w:rPr>
              <w:t>Care Link</w:t>
            </w:r>
            <w:r w:rsidR="002A7CBC">
              <w:rPr>
                <w:rFonts w:ascii="Aptos" w:hAnsi="Aptos"/>
                <w:sz w:val="96"/>
              </w:rPr>
              <w:t xml:space="preserve"> </w:t>
            </w:r>
            <w:r w:rsidR="00092A02" w:rsidRPr="002A7CBC">
              <w:rPr>
                <w:rFonts w:ascii="Aptos" w:hAnsi="Aptos"/>
                <w:sz w:val="96"/>
              </w:rPr>
              <w:t>Grassroots Sponsorship</w:t>
            </w:r>
          </w:p>
          <w:p w14:paraId="302EDF5C" w14:textId="714D7C2D" w:rsidR="00D82E91" w:rsidRPr="002A7CBC" w:rsidRDefault="00D82E91" w:rsidP="009725F0">
            <w:pPr>
              <w:jc w:val="center"/>
              <w:rPr>
                <w:rFonts w:ascii="Aptos" w:hAnsi="Aptos"/>
                <w:sz w:val="96"/>
              </w:rPr>
            </w:pPr>
          </w:p>
          <w:p w14:paraId="365DE16C" w14:textId="77777777" w:rsidR="0024245E" w:rsidRPr="002A7CBC" w:rsidRDefault="0024245E" w:rsidP="00420A7B">
            <w:pPr>
              <w:jc w:val="center"/>
              <w:rPr>
                <w:rFonts w:ascii="Aptos" w:hAnsi="Aptos"/>
              </w:rPr>
            </w:pPr>
          </w:p>
        </w:tc>
      </w:tr>
    </w:tbl>
    <w:p w14:paraId="1E801E36" w14:textId="5A3CA431" w:rsidR="0024245E" w:rsidRPr="002A7CBC" w:rsidRDefault="0024245E">
      <w:pPr>
        <w:rPr>
          <w:rFonts w:ascii="Aptos" w:hAnsi="Aptos"/>
        </w:rPr>
      </w:pPr>
    </w:p>
    <w:p w14:paraId="3413BA9C" w14:textId="77777777" w:rsidR="0024245E" w:rsidRPr="002A7CBC" w:rsidRDefault="0024245E">
      <w:pPr>
        <w:rPr>
          <w:rFonts w:ascii="Aptos" w:hAnsi="Aptos"/>
        </w:rPr>
        <w:sectPr w:rsidR="0024245E" w:rsidRPr="002A7CBC" w:rsidSect="00137420">
          <w:footerReference w:type="even" r:id="rId12"/>
          <w:footerReference w:type="default" r:id="rId13"/>
          <w:pgSz w:w="11909" w:h="16834" w:code="9"/>
          <w:pgMar w:top="864" w:right="1440" w:bottom="864" w:left="1440" w:header="706" w:footer="432" w:gutter="0"/>
          <w:paperSrc w:first="260" w:other="260"/>
          <w:cols w:space="720"/>
          <w:docGrid w:linePitch="254"/>
        </w:sectPr>
      </w:pPr>
    </w:p>
    <w:p w14:paraId="78818C83" w14:textId="77777777" w:rsidR="00390E56" w:rsidRPr="002A7CBC" w:rsidRDefault="00390E56" w:rsidP="00390E56">
      <w:pPr>
        <w:pStyle w:val="Header"/>
        <w:jc w:val="center"/>
        <w:rPr>
          <w:rFonts w:ascii="Aptos" w:hAnsi="Aptos" w:cs="Arial"/>
          <w:b/>
          <w:bCs/>
          <w:sz w:val="44"/>
          <w:szCs w:val="24"/>
        </w:rPr>
      </w:pPr>
    </w:p>
    <w:p w14:paraId="0554B72F" w14:textId="77777777" w:rsidR="00390E56" w:rsidRPr="002A7CBC" w:rsidRDefault="00390E56" w:rsidP="00390E56">
      <w:pPr>
        <w:pStyle w:val="Header"/>
        <w:jc w:val="center"/>
        <w:rPr>
          <w:rFonts w:ascii="Aptos" w:hAnsi="Aptos" w:cs="Arial"/>
          <w:b/>
          <w:bCs/>
          <w:sz w:val="44"/>
          <w:szCs w:val="24"/>
        </w:rPr>
      </w:pPr>
    </w:p>
    <w:p w14:paraId="20A5647A" w14:textId="77777777" w:rsidR="00390E56" w:rsidRPr="002A7CBC" w:rsidRDefault="00390E56" w:rsidP="00390E56">
      <w:pPr>
        <w:pStyle w:val="Header"/>
        <w:jc w:val="center"/>
        <w:rPr>
          <w:rFonts w:ascii="Aptos" w:hAnsi="Aptos" w:cs="Arial"/>
          <w:b/>
          <w:bCs/>
          <w:sz w:val="44"/>
          <w:szCs w:val="24"/>
        </w:rPr>
      </w:pPr>
    </w:p>
    <w:p w14:paraId="49736327" w14:textId="77777777" w:rsidR="0024245E" w:rsidRPr="002A7CBC" w:rsidRDefault="0024245E">
      <w:pPr>
        <w:pStyle w:val="Header"/>
        <w:rPr>
          <w:rFonts w:ascii="Aptos" w:hAnsi="Aptos" w:cs="Arial"/>
          <w:b/>
          <w:bCs/>
          <w:sz w:val="44"/>
          <w:szCs w:val="24"/>
        </w:rPr>
      </w:pPr>
    </w:p>
    <w:p w14:paraId="098FF4C0" w14:textId="77777777" w:rsidR="00390E56" w:rsidRPr="002A7CBC" w:rsidRDefault="00390E56">
      <w:pPr>
        <w:pStyle w:val="Header"/>
        <w:rPr>
          <w:rFonts w:ascii="Aptos" w:hAnsi="Aptos" w:cs="Arial"/>
          <w:b/>
          <w:bCs/>
          <w:sz w:val="44"/>
          <w:szCs w:val="24"/>
        </w:rPr>
      </w:pPr>
    </w:p>
    <w:p w14:paraId="742C5C9A" w14:textId="77777777" w:rsidR="00390E56" w:rsidRPr="002A7CBC" w:rsidRDefault="00390E56">
      <w:pPr>
        <w:pStyle w:val="Header"/>
        <w:rPr>
          <w:rFonts w:ascii="Aptos" w:hAnsi="Aptos" w:cs="Arial"/>
          <w:szCs w:val="24"/>
        </w:rPr>
      </w:pPr>
    </w:p>
    <w:p w14:paraId="3087B964" w14:textId="58847641" w:rsidR="0024245E" w:rsidRPr="002A7CBC" w:rsidRDefault="0024245E" w:rsidP="00390E56">
      <w:pPr>
        <w:pStyle w:val="Header"/>
        <w:rPr>
          <w:rFonts w:ascii="Aptos" w:hAnsi="Aptos" w:cs="Arial"/>
          <w:sz w:val="44"/>
          <w:szCs w:val="24"/>
        </w:rPr>
      </w:pPr>
      <w:r w:rsidRPr="002A7CBC">
        <w:rPr>
          <w:rFonts w:ascii="Aptos" w:hAnsi="Aptos" w:cs="Arial"/>
          <w:sz w:val="44"/>
          <w:szCs w:val="24"/>
        </w:rPr>
        <w:t>Contents</w:t>
      </w:r>
    </w:p>
    <w:p w14:paraId="50E3925E" w14:textId="08242CC7" w:rsidR="00C84FD7" w:rsidRPr="002A7CBC" w:rsidRDefault="00A54DA2">
      <w:pPr>
        <w:pStyle w:val="TOC1"/>
        <w:rPr>
          <w:rFonts w:ascii="Aptos" w:eastAsiaTheme="minorEastAsia" w:hAnsi="Aptos" w:cstheme="minorBidi"/>
          <w:color w:val="auto"/>
          <w:kern w:val="2"/>
          <w:sz w:val="22"/>
          <w:szCs w:val="22"/>
          <w:lang w:eastAsia="en-GB"/>
          <w14:ligatures w14:val="standardContextual"/>
        </w:rPr>
      </w:pPr>
      <w:r w:rsidRPr="002A7CBC">
        <w:rPr>
          <w:rFonts w:ascii="Aptos" w:hAnsi="Aptos"/>
          <w:color w:val="auto"/>
        </w:rPr>
        <w:fldChar w:fldCharType="begin"/>
      </w:r>
      <w:r w:rsidRPr="002A7CBC">
        <w:rPr>
          <w:rFonts w:ascii="Aptos" w:hAnsi="Aptos"/>
          <w:color w:val="auto"/>
        </w:rPr>
        <w:instrText xml:space="preserve"> TOC \o "1-2" \h \z \u </w:instrText>
      </w:r>
      <w:r w:rsidRPr="002A7CBC">
        <w:rPr>
          <w:rFonts w:ascii="Aptos" w:hAnsi="Aptos"/>
          <w:color w:val="auto"/>
        </w:rPr>
        <w:fldChar w:fldCharType="separate"/>
      </w:r>
      <w:hyperlink w:anchor="_Toc155863326" w:history="1">
        <w:r w:rsidR="00C84FD7" w:rsidRPr="002A7CBC">
          <w:rPr>
            <w:rStyle w:val="Hyperlink"/>
            <w:rFonts w:ascii="Aptos" w:hAnsi="Aptos"/>
            <w:color w:val="auto"/>
          </w:rPr>
          <w:t>1</w:t>
        </w:r>
        <w:r w:rsidR="00C84FD7" w:rsidRPr="002A7CBC">
          <w:rPr>
            <w:rFonts w:ascii="Aptos" w:eastAsiaTheme="minorEastAsia" w:hAnsi="Aptos" w:cstheme="minorBidi"/>
            <w:color w:val="auto"/>
            <w:kern w:val="2"/>
            <w:sz w:val="22"/>
            <w:szCs w:val="22"/>
            <w:lang w:eastAsia="en-GB"/>
            <w14:ligatures w14:val="standardContextual"/>
          </w:rPr>
          <w:tab/>
        </w:r>
        <w:r w:rsidR="00C84FD7" w:rsidRPr="002A7CBC">
          <w:rPr>
            <w:rStyle w:val="Hyperlink"/>
            <w:rFonts w:ascii="Aptos" w:hAnsi="Aptos"/>
            <w:color w:val="auto"/>
          </w:rPr>
          <w:t>Introduction</w:t>
        </w:r>
        <w:r w:rsidR="00C84FD7" w:rsidRPr="002A7CBC">
          <w:rPr>
            <w:rFonts w:ascii="Aptos" w:hAnsi="Aptos"/>
            <w:webHidden/>
            <w:color w:val="auto"/>
          </w:rPr>
          <w:tab/>
        </w:r>
        <w:r w:rsidR="00C84FD7" w:rsidRPr="002A7CBC">
          <w:rPr>
            <w:rFonts w:ascii="Aptos" w:hAnsi="Aptos"/>
            <w:webHidden/>
            <w:color w:val="auto"/>
          </w:rPr>
          <w:fldChar w:fldCharType="begin"/>
        </w:r>
        <w:r w:rsidR="00C84FD7" w:rsidRPr="002A7CBC">
          <w:rPr>
            <w:rFonts w:ascii="Aptos" w:hAnsi="Aptos"/>
            <w:webHidden/>
            <w:color w:val="auto"/>
          </w:rPr>
          <w:instrText xml:space="preserve"> PAGEREF _Toc155863326 \h </w:instrText>
        </w:r>
        <w:r w:rsidR="00C84FD7" w:rsidRPr="002A7CBC">
          <w:rPr>
            <w:rFonts w:ascii="Aptos" w:hAnsi="Aptos"/>
            <w:webHidden/>
            <w:color w:val="auto"/>
          </w:rPr>
        </w:r>
        <w:r w:rsidR="00C84FD7" w:rsidRPr="002A7CBC">
          <w:rPr>
            <w:rFonts w:ascii="Aptos" w:hAnsi="Aptos"/>
            <w:webHidden/>
            <w:color w:val="auto"/>
          </w:rPr>
          <w:fldChar w:fldCharType="separate"/>
        </w:r>
        <w:r w:rsidR="00C84FD7" w:rsidRPr="002A7CBC">
          <w:rPr>
            <w:rFonts w:ascii="Aptos" w:hAnsi="Aptos"/>
            <w:webHidden/>
            <w:color w:val="auto"/>
          </w:rPr>
          <w:t>1</w:t>
        </w:r>
        <w:r w:rsidR="00C84FD7" w:rsidRPr="002A7CBC">
          <w:rPr>
            <w:rFonts w:ascii="Aptos" w:hAnsi="Aptos"/>
            <w:webHidden/>
            <w:color w:val="auto"/>
          </w:rPr>
          <w:fldChar w:fldCharType="end"/>
        </w:r>
      </w:hyperlink>
    </w:p>
    <w:p w14:paraId="45730407" w14:textId="5A76299B" w:rsidR="00C84FD7" w:rsidRPr="002A7CBC" w:rsidRDefault="00C84FD7">
      <w:pPr>
        <w:pStyle w:val="TOC1"/>
        <w:rPr>
          <w:rFonts w:ascii="Aptos" w:eastAsiaTheme="minorEastAsia" w:hAnsi="Aptos" w:cstheme="minorBidi"/>
          <w:color w:val="auto"/>
          <w:kern w:val="2"/>
          <w:sz w:val="22"/>
          <w:szCs w:val="22"/>
          <w:lang w:eastAsia="en-GB"/>
          <w14:ligatures w14:val="standardContextual"/>
        </w:rPr>
      </w:pPr>
      <w:hyperlink w:anchor="_Toc155863327" w:history="1">
        <w:r w:rsidRPr="002A7CBC">
          <w:rPr>
            <w:rStyle w:val="Hyperlink"/>
            <w:rFonts w:ascii="Aptos" w:hAnsi="Aptos"/>
            <w:color w:val="auto"/>
          </w:rPr>
          <w:t>2</w:t>
        </w:r>
        <w:r w:rsidRPr="002A7CBC">
          <w:rPr>
            <w:rFonts w:ascii="Aptos" w:eastAsiaTheme="minorEastAsia" w:hAnsi="Aptos" w:cstheme="minorBidi"/>
            <w:color w:val="auto"/>
            <w:kern w:val="2"/>
            <w:sz w:val="22"/>
            <w:szCs w:val="22"/>
            <w:lang w:eastAsia="en-GB"/>
            <w14:ligatures w14:val="standardContextual"/>
          </w:rPr>
          <w:tab/>
        </w:r>
        <w:r w:rsidRPr="002A7CBC">
          <w:rPr>
            <w:rStyle w:val="Hyperlink"/>
            <w:rFonts w:ascii="Aptos" w:hAnsi="Aptos"/>
            <w:color w:val="auto"/>
          </w:rPr>
          <w:t xml:space="preserve">Purpose of the </w:t>
        </w:r>
        <w:r w:rsidR="00390E56" w:rsidRPr="002A7CBC">
          <w:rPr>
            <w:rStyle w:val="Hyperlink"/>
            <w:rFonts w:ascii="Aptos" w:hAnsi="Aptos"/>
            <w:color w:val="auto"/>
          </w:rPr>
          <w:t>campaign</w:t>
        </w:r>
        <w:r w:rsidRPr="002A7CBC">
          <w:rPr>
            <w:rFonts w:ascii="Aptos" w:hAnsi="Aptos"/>
            <w:webHidden/>
            <w:color w:val="auto"/>
          </w:rPr>
          <w:tab/>
        </w:r>
        <w:r w:rsidRPr="002A7CBC">
          <w:rPr>
            <w:rFonts w:ascii="Aptos" w:hAnsi="Aptos"/>
            <w:webHidden/>
            <w:color w:val="auto"/>
          </w:rPr>
          <w:fldChar w:fldCharType="begin"/>
        </w:r>
        <w:r w:rsidRPr="002A7CBC">
          <w:rPr>
            <w:rFonts w:ascii="Aptos" w:hAnsi="Aptos"/>
            <w:webHidden/>
            <w:color w:val="auto"/>
          </w:rPr>
          <w:instrText xml:space="preserve"> PAGEREF _Toc155863327 \h </w:instrText>
        </w:r>
        <w:r w:rsidRPr="002A7CBC">
          <w:rPr>
            <w:rFonts w:ascii="Aptos" w:hAnsi="Aptos"/>
            <w:webHidden/>
            <w:color w:val="auto"/>
          </w:rPr>
        </w:r>
        <w:r w:rsidRPr="002A7CBC">
          <w:rPr>
            <w:rFonts w:ascii="Aptos" w:hAnsi="Aptos"/>
            <w:webHidden/>
            <w:color w:val="auto"/>
          </w:rPr>
          <w:fldChar w:fldCharType="separate"/>
        </w:r>
        <w:r w:rsidRPr="002A7CBC">
          <w:rPr>
            <w:rFonts w:ascii="Aptos" w:hAnsi="Aptos"/>
            <w:webHidden/>
            <w:color w:val="auto"/>
          </w:rPr>
          <w:t>1</w:t>
        </w:r>
        <w:r w:rsidRPr="002A7CBC">
          <w:rPr>
            <w:rFonts w:ascii="Aptos" w:hAnsi="Aptos"/>
            <w:webHidden/>
            <w:color w:val="auto"/>
          </w:rPr>
          <w:fldChar w:fldCharType="end"/>
        </w:r>
      </w:hyperlink>
    </w:p>
    <w:p w14:paraId="686E5F40" w14:textId="65781883" w:rsidR="00C84FD7" w:rsidRPr="002A7CBC" w:rsidRDefault="00C84FD7">
      <w:pPr>
        <w:pStyle w:val="TOC1"/>
        <w:rPr>
          <w:rFonts w:ascii="Aptos" w:eastAsiaTheme="minorEastAsia" w:hAnsi="Aptos" w:cstheme="minorBidi"/>
          <w:color w:val="auto"/>
          <w:kern w:val="2"/>
          <w:sz w:val="22"/>
          <w:szCs w:val="22"/>
          <w:lang w:eastAsia="en-GB"/>
          <w14:ligatures w14:val="standardContextual"/>
        </w:rPr>
      </w:pPr>
      <w:hyperlink w:anchor="_Toc155863328" w:history="1">
        <w:r w:rsidRPr="002A7CBC">
          <w:rPr>
            <w:rStyle w:val="Hyperlink"/>
            <w:rFonts w:ascii="Aptos" w:hAnsi="Aptos"/>
            <w:color w:val="auto"/>
          </w:rPr>
          <w:t>3</w:t>
        </w:r>
        <w:r w:rsidRPr="002A7CBC">
          <w:rPr>
            <w:rFonts w:ascii="Aptos" w:eastAsiaTheme="minorEastAsia" w:hAnsi="Aptos" w:cstheme="minorBidi"/>
            <w:color w:val="auto"/>
            <w:kern w:val="2"/>
            <w:sz w:val="22"/>
            <w:szCs w:val="22"/>
            <w:lang w:eastAsia="en-GB"/>
            <w14:ligatures w14:val="standardContextual"/>
          </w:rPr>
          <w:tab/>
        </w:r>
        <w:r w:rsidRPr="002A7CBC">
          <w:rPr>
            <w:rStyle w:val="Hyperlink"/>
            <w:rFonts w:ascii="Aptos" w:hAnsi="Aptos"/>
            <w:color w:val="auto"/>
          </w:rPr>
          <w:t>Funding guidelines</w:t>
        </w:r>
        <w:r w:rsidRPr="002A7CBC">
          <w:rPr>
            <w:rFonts w:ascii="Aptos" w:hAnsi="Aptos"/>
            <w:webHidden/>
            <w:color w:val="auto"/>
          </w:rPr>
          <w:tab/>
        </w:r>
        <w:r w:rsidRPr="002A7CBC">
          <w:rPr>
            <w:rFonts w:ascii="Aptos" w:hAnsi="Aptos"/>
            <w:webHidden/>
            <w:color w:val="auto"/>
          </w:rPr>
          <w:fldChar w:fldCharType="begin"/>
        </w:r>
        <w:r w:rsidRPr="002A7CBC">
          <w:rPr>
            <w:rFonts w:ascii="Aptos" w:hAnsi="Aptos"/>
            <w:webHidden/>
            <w:color w:val="auto"/>
          </w:rPr>
          <w:instrText xml:space="preserve"> PAGEREF _Toc155863328 \h </w:instrText>
        </w:r>
        <w:r w:rsidRPr="002A7CBC">
          <w:rPr>
            <w:rFonts w:ascii="Aptos" w:hAnsi="Aptos"/>
            <w:webHidden/>
            <w:color w:val="auto"/>
          </w:rPr>
        </w:r>
        <w:r w:rsidRPr="002A7CBC">
          <w:rPr>
            <w:rFonts w:ascii="Aptos" w:hAnsi="Aptos"/>
            <w:webHidden/>
            <w:color w:val="auto"/>
          </w:rPr>
          <w:fldChar w:fldCharType="separate"/>
        </w:r>
        <w:r w:rsidRPr="002A7CBC">
          <w:rPr>
            <w:rFonts w:ascii="Aptos" w:hAnsi="Aptos"/>
            <w:webHidden/>
            <w:color w:val="auto"/>
          </w:rPr>
          <w:t>2</w:t>
        </w:r>
        <w:r w:rsidRPr="002A7CBC">
          <w:rPr>
            <w:rFonts w:ascii="Aptos" w:hAnsi="Aptos"/>
            <w:webHidden/>
            <w:color w:val="auto"/>
          </w:rPr>
          <w:fldChar w:fldCharType="end"/>
        </w:r>
      </w:hyperlink>
    </w:p>
    <w:p w14:paraId="6D490ADD" w14:textId="7E0F7DCB" w:rsidR="00C84FD7" w:rsidRPr="002A7CBC" w:rsidRDefault="00C84FD7">
      <w:pPr>
        <w:pStyle w:val="TOC1"/>
        <w:rPr>
          <w:rFonts w:ascii="Aptos" w:eastAsiaTheme="minorEastAsia" w:hAnsi="Aptos" w:cstheme="minorBidi"/>
          <w:color w:val="auto"/>
          <w:kern w:val="2"/>
          <w:sz w:val="22"/>
          <w:szCs w:val="22"/>
          <w:lang w:eastAsia="en-GB"/>
          <w14:ligatures w14:val="standardContextual"/>
        </w:rPr>
      </w:pPr>
      <w:hyperlink w:anchor="_Toc155863329" w:history="1">
        <w:r w:rsidRPr="002A7CBC">
          <w:rPr>
            <w:rStyle w:val="Hyperlink"/>
            <w:rFonts w:ascii="Aptos" w:hAnsi="Aptos"/>
            <w:color w:val="auto"/>
          </w:rPr>
          <w:t>4</w:t>
        </w:r>
        <w:r w:rsidRPr="002A7CBC">
          <w:rPr>
            <w:rFonts w:ascii="Aptos" w:eastAsiaTheme="minorEastAsia" w:hAnsi="Aptos" w:cstheme="minorBidi"/>
            <w:color w:val="auto"/>
            <w:kern w:val="2"/>
            <w:sz w:val="22"/>
            <w:szCs w:val="22"/>
            <w:lang w:eastAsia="en-GB"/>
            <w14:ligatures w14:val="standardContextual"/>
          </w:rPr>
          <w:tab/>
        </w:r>
        <w:r w:rsidRPr="002A7CBC">
          <w:rPr>
            <w:rStyle w:val="Hyperlink"/>
            <w:rFonts w:ascii="Aptos" w:hAnsi="Aptos"/>
            <w:color w:val="auto"/>
          </w:rPr>
          <w:t>What cannot be funded</w:t>
        </w:r>
        <w:r w:rsidRPr="002A7CBC">
          <w:rPr>
            <w:rFonts w:ascii="Aptos" w:hAnsi="Aptos"/>
            <w:webHidden/>
            <w:color w:val="auto"/>
          </w:rPr>
          <w:tab/>
        </w:r>
        <w:r w:rsidRPr="002A7CBC">
          <w:rPr>
            <w:rFonts w:ascii="Aptos" w:hAnsi="Aptos"/>
            <w:webHidden/>
            <w:color w:val="auto"/>
          </w:rPr>
          <w:fldChar w:fldCharType="begin"/>
        </w:r>
        <w:r w:rsidRPr="002A7CBC">
          <w:rPr>
            <w:rFonts w:ascii="Aptos" w:hAnsi="Aptos"/>
            <w:webHidden/>
            <w:color w:val="auto"/>
          </w:rPr>
          <w:instrText xml:space="preserve"> PAGEREF _Toc155863329 \h </w:instrText>
        </w:r>
        <w:r w:rsidRPr="002A7CBC">
          <w:rPr>
            <w:rFonts w:ascii="Aptos" w:hAnsi="Aptos"/>
            <w:webHidden/>
            <w:color w:val="auto"/>
          </w:rPr>
        </w:r>
        <w:r w:rsidRPr="002A7CBC">
          <w:rPr>
            <w:rFonts w:ascii="Aptos" w:hAnsi="Aptos"/>
            <w:webHidden/>
            <w:color w:val="auto"/>
          </w:rPr>
          <w:fldChar w:fldCharType="separate"/>
        </w:r>
        <w:r w:rsidRPr="002A7CBC">
          <w:rPr>
            <w:rFonts w:ascii="Aptos" w:hAnsi="Aptos"/>
            <w:webHidden/>
            <w:color w:val="auto"/>
          </w:rPr>
          <w:t>2</w:t>
        </w:r>
        <w:r w:rsidRPr="002A7CBC">
          <w:rPr>
            <w:rFonts w:ascii="Aptos" w:hAnsi="Aptos"/>
            <w:webHidden/>
            <w:color w:val="auto"/>
          </w:rPr>
          <w:fldChar w:fldCharType="end"/>
        </w:r>
      </w:hyperlink>
    </w:p>
    <w:p w14:paraId="2632C0B7" w14:textId="7EC71936" w:rsidR="00C84FD7" w:rsidRPr="002A7CBC" w:rsidRDefault="00C84FD7">
      <w:pPr>
        <w:pStyle w:val="TOC1"/>
        <w:rPr>
          <w:rFonts w:ascii="Aptos" w:eastAsiaTheme="minorEastAsia" w:hAnsi="Aptos" w:cstheme="minorBidi"/>
          <w:color w:val="auto"/>
          <w:kern w:val="2"/>
          <w:sz w:val="22"/>
          <w:szCs w:val="22"/>
          <w:lang w:eastAsia="en-GB"/>
          <w14:ligatures w14:val="standardContextual"/>
        </w:rPr>
      </w:pPr>
      <w:hyperlink w:anchor="_Toc155863330" w:history="1">
        <w:r w:rsidRPr="002A7CBC">
          <w:rPr>
            <w:rStyle w:val="Hyperlink"/>
            <w:rFonts w:ascii="Aptos" w:hAnsi="Aptos"/>
            <w:color w:val="auto"/>
          </w:rPr>
          <w:t>5</w:t>
        </w:r>
        <w:r w:rsidRPr="002A7CBC">
          <w:rPr>
            <w:rFonts w:ascii="Aptos" w:eastAsiaTheme="minorEastAsia" w:hAnsi="Aptos" w:cstheme="minorBidi"/>
            <w:color w:val="auto"/>
            <w:kern w:val="2"/>
            <w:sz w:val="22"/>
            <w:szCs w:val="22"/>
            <w:lang w:eastAsia="en-GB"/>
            <w14:ligatures w14:val="standardContextual"/>
          </w:rPr>
          <w:tab/>
        </w:r>
        <w:r w:rsidRPr="002A7CBC">
          <w:rPr>
            <w:rStyle w:val="Hyperlink"/>
            <w:rFonts w:ascii="Aptos" w:hAnsi="Aptos"/>
            <w:color w:val="auto"/>
          </w:rPr>
          <w:t>What we expect of you</w:t>
        </w:r>
        <w:r w:rsidRPr="002A7CBC">
          <w:rPr>
            <w:rFonts w:ascii="Aptos" w:hAnsi="Aptos"/>
            <w:webHidden/>
            <w:color w:val="auto"/>
          </w:rPr>
          <w:tab/>
        </w:r>
        <w:r w:rsidRPr="002A7CBC">
          <w:rPr>
            <w:rFonts w:ascii="Aptos" w:hAnsi="Aptos"/>
            <w:webHidden/>
            <w:color w:val="auto"/>
          </w:rPr>
          <w:fldChar w:fldCharType="begin"/>
        </w:r>
        <w:r w:rsidRPr="002A7CBC">
          <w:rPr>
            <w:rFonts w:ascii="Aptos" w:hAnsi="Aptos"/>
            <w:webHidden/>
            <w:color w:val="auto"/>
          </w:rPr>
          <w:instrText xml:space="preserve"> PAGEREF _Toc155863330 \h </w:instrText>
        </w:r>
        <w:r w:rsidRPr="002A7CBC">
          <w:rPr>
            <w:rFonts w:ascii="Aptos" w:hAnsi="Aptos"/>
            <w:webHidden/>
            <w:color w:val="auto"/>
          </w:rPr>
        </w:r>
        <w:r w:rsidRPr="002A7CBC">
          <w:rPr>
            <w:rFonts w:ascii="Aptos" w:hAnsi="Aptos"/>
            <w:webHidden/>
            <w:color w:val="auto"/>
          </w:rPr>
          <w:fldChar w:fldCharType="separate"/>
        </w:r>
        <w:r w:rsidRPr="002A7CBC">
          <w:rPr>
            <w:rFonts w:ascii="Aptos" w:hAnsi="Aptos"/>
            <w:webHidden/>
            <w:color w:val="auto"/>
          </w:rPr>
          <w:t>3</w:t>
        </w:r>
        <w:r w:rsidRPr="002A7CBC">
          <w:rPr>
            <w:rFonts w:ascii="Aptos" w:hAnsi="Aptos"/>
            <w:webHidden/>
            <w:color w:val="auto"/>
          </w:rPr>
          <w:fldChar w:fldCharType="end"/>
        </w:r>
      </w:hyperlink>
    </w:p>
    <w:p w14:paraId="0417ECD9" w14:textId="7F5E807C" w:rsidR="00C84FD7" w:rsidRPr="002A7CBC" w:rsidRDefault="00C84FD7">
      <w:pPr>
        <w:pStyle w:val="TOC1"/>
        <w:rPr>
          <w:rFonts w:ascii="Aptos" w:eastAsiaTheme="minorEastAsia" w:hAnsi="Aptos" w:cstheme="minorBidi"/>
          <w:color w:val="auto"/>
          <w:kern w:val="2"/>
          <w:sz w:val="22"/>
          <w:szCs w:val="22"/>
          <w:lang w:eastAsia="en-GB"/>
          <w14:ligatures w14:val="standardContextual"/>
        </w:rPr>
      </w:pPr>
      <w:hyperlink w:anchor="_Toc155863331" w:history="1">
        <w:r w:rsidRPr="002A7CBC">
          <w:rPr>
            <w:rStyle w:val="Hyperlink"/>
            <w:rFonts w:ascii="Aptos" w:hAnsi="Aptos"/>
            <w:color w:val="auto"/>
          </w:rPr>
          <w:t>6</w:t>
        </w:r>
        <w:r w:rsidRPr="002A7CBC">
          <w:rPr>
            <w:rFonts w:ascii="Aptos" w:eastAsiaTheme="minorEastAsia" w:hAnsi="Aptos" w:cstheme="minorBidi"/>
            <w:color w:val="auto"/>
            <w:kern w:val="2"/>
            <w:sz w:val="22"/>
            <w:szCs w:val="22"/>
            <w:lang w:eastAsia="en-GB"/>
            <w14:ligatures w14:val="standardContextual"/>
          </w:rPr>
          <w:tab/>
        </w:r>
        <w:r w:rsidRPr="002A7CBC">
          <w:rPr>
            <w:rStyle w:val="Hyperlink"/>
            <w:rFonts w:ascii="Aptos" w:hAnsi="Aptos"/>
            <w:color w:val="auto"/>
          </w:rPr>
          <w:t xml:space="preserve">Monitoring and </w:t>
        </w:r>
        <w:r w:rsidR="00390E56" w:rsidRPr="002A7CBC">
          <w:rPr>
            <w:rStyle w:val="Hyperlink"/>
            <w:rFonts w:ascii="Aptos" w:hAnsi="Aptos"/>
            <w:color w:val="auto"/>
          </w:rPr>
          <w:t>e</w:t>
        </w:r>
        <w:r w:rsidRPr="002A7CBC">
          <w:rPr>
            <w:rStyle w:val="Hyperlink"/>
            <w:rFonts w:ascii="Aptos" w:hAnsi="Aptos"/>
            <w:color w:val="auto"/>
          </w:rPr>
          <w:t>valuation</w:t>
        </w:r>
        <w:r w:rsidRPr="002A7CBC">
          <w:rPr>
            <w:rFonts w:ascii="Aptos" w:hAnsi="Aptos"/>
            <w:webHidden/>
            <w:color w:val="auto"/>
          </w:rPr>
          <w:tab/>
        </w:r>
        <w:r w:rsidRPr="002A7CBC">
          <w:rPr>
            <w:rFonts w:ascii="Aptos" w:hAnsi="Aptos"/>
            <w:webHidden/>
            <w:color w:val="auto"/>
          </w:rPr>
          <w:fldChar w:fldCharType="begin"/>
        </w:r>
        <w:r w:rsidRPr="002A7CBC">
          <w:rPr>
            <w:rFonts w:ascii="Aptos" w:hAnsi="Aptos"/>
            <w:webHidden/>
            <w:color w:val="auto"/>
          </w:rPr>
          <w:instrText xml:space="preserve"> PAGEREF _Toc155863331 \h </w:instrText>
        </w:r>
        <w:r w:rsidRPr="002A7CBC">
          <w:rPr>
            <w:rFonts w:ascii="Aptos" w:hAnsi="Aptos"/>
            <w:webHidden/>
            <w:color w:val="auto"/>
          </w:rPr>
        </w:r>
        <w:r w:rsidRPr="002A7CBC">
          <w:rPr>
            <w:rFonts w:ascii="Aptos" w:hAnsi="Aptos"/>
            <w:webHidden/>
            <w:color w:val="auto"/>
          </w:rPr>
          <w:fldChar w:fldCharType="separate"/>
        </w:r>
        <w:r w:rsidRPr="002A7CBC">
          <w:rPr>
            <w:rFonts w:ascii="Aptos" w:hAnsi="Aptos"/>
            <w:webHidden/>
            <w:color w:val="auto"/>
          </w:rPr>
          <w:t>4</w:t>
        </w:r>
        <w:r w:rsidRPr="002A7CBC">
          <w:rPr>
            <w:rFonts w:ascii="Aptos" w:hAnsi="Aptos"/>
            <w:webHidden/>
            <w:color w:val="auto"/>
          </w:rPr>
          <w:fldChar w:fldCharType="end"/>
        </w:r>
      </w:hyperlink>
    </w:p>
    <w:p w14:paraId="24E5F56F" w14:textId="13D736E0" w:rsidR="00C84FD7" w:rsidRPr="002A7CBC" w:rsidRDefault="00C84FD7">
      <w:pPr>
        <w:pStyle w:val="TOC1"/>
        <w:rPr>
          <w:rFonts w:ascii="Aptos" w:eastAsiaTheme="minorEastAsia" w:hAnsi="Aptos" w:cstheme="minorBidi"/>
          <w:color w:val="auto"/>
          <w:kern w:val="2"/>
          <w:sz w:val="22"/>
          <w:szCs w:val="22"/>
          <w:lang w:eastAsia="en-GB"/>
          <w14:ligatures w14:val="standardContextual"/>
        </w:rPr>
      </w:pPr>
      <w:hyperlink w:anchor="_Toc155863332" w:history="1">
        <w:r w:rsidRPr="002A7CBC">
          <w:rPr>
            <w:rStyle w:val="Hyperlink"/>
            <w:rFonts w:ascii="Aptos" w:hAnsi="Aptos"/>
            <w:color w:val="auto"/>
          </w:rPr>
          <w:t>7</w:t>
        </w:r>
        <w:r w:rsidRPr="002A7CBC">
          <w:rPr>
            <w:rFonts w:ascii="Aptos" w:eastAsiaTheme="minorEastAsia" w:hAnsi="Aptos" w:cstheme="minorBidi"/>
            <w:color w:val="auto"/>
            <w:kern w:val="2"/>
            <w:sz w:val="22"/>
            <w:szCs w:val="22"/>
            <w:lang w:eastAsia="en-GB"/>
            <w14:ligatures w14:val="standardContextual"/>
          </w:rPr>
          <w:tab/>
        </w:r>
        <w:r w:rsidRPr="002A7CBC">
          <w:rPr>
            <w:rStyle w:val="Hyperlink"/>
            <w:rFonts w:ascii="Aptos" w:hAnsi="Aptos"/>
            <w:color w:val="auto"/>
          </w:rPr>
          <w:t>How to apply and what happens next</w:t>
        </w:r>
        <w:r w:rsidRPr="002A7CBC">
          <w:rPr>
            <w:rFonts w:ascii="Aptos" w:hAnsi="Aptos"/>
            <w:webHidden/>
            <w:color w:val="auto"/>
          </w:rPr>
          <w:tab/>
        </w:r>
        <w:r w:rsidRPr="002A7CBC">
          <w:rPr>
            <w:rFonts w:ascii="Aptos" w:hAnsi="Aptos"/>
            <w:webHidden/>
            <w:color w:val="auto"/>
          </w:rPr>
          <w:fldChar w:fldCharType="begin"/>
        </w:r>
        <w:r w:rsidRPr="002A7CBC">
          <w:rPr>
            <w:rFonts w:ascii="Aptos" w:hAnsi="Aptos"/>
            <w:webHidden/>
            <w:color w:val="auto"/>
          </w:rPr>
          <w:instrText xml:space="preserve"> PAGEREF _Toc155863332 \h </w:instrText>
        </w:r>
        <w:r w:rsidRPr="002A7CBC">
          <w:rPr>
            <w:rFonts w:ascii="Aptos" w:hAnsi="Aptos"/>
            <w:webHidden/>
            <w:color w:val="auto"/>
          </w:rPr>
        </w:r>
        <w:r w:rsidRPr="002A7CBC">
          <w:rPr>
            <w:rFonts w:ascii="Aptos" w:hAnsi="Aptos"/>
            <w:webHidden/>
            <w:color w:val="auto"/>
          </w:rPr>
          <w:fldChar w:fldCharType="separate"/>
        </w:r>
        <w:r w:rsidRPr="002A7CBC">
          <w:rPr>
            <w:rFonts w:ascii="Aptos" w:hAnsi="Aptos"/>
            <w:webHidden/>
            <w:color w:val="auto"/>
          </w:rPr>
          <w:t>5</w:t>
        </w:r>
        <w:r w:rsidRPr="002A7CBC">
          <w:rPr>
            <w:rFonts w:ascii="Aptos" w:hAnsi="Aptos"/>
            <w:webHidden/>
            <w:color w:val="auto"/>
          </w:rPr>
          <w:fldChar w:fldCharType="end"/>
        </w:r>
      </w:hyperlink>
    </w:p>
    <w:p w14:paraId="616AD4E6" w14:textId="25056A6F" w:rsidR="00A54DA2" w:rsidRPr="002A7CBC" w:rsidRDefault="00A54DA2">
      <w:pPr>
        <w:spacing w:line="360" w:lineRule="auto"/>
        <w:rPr>
          <w:rFonts w:ascii="Aptos" w:hAnsi="Aptos"/>
        </w:rPr>
      </w:pPr>
      <w:r w:rsidRPr="002A7CBC">
        <w:rPr>
          <w:rFonts w:ascii="Aptos" w:hAnsi="Aptos"/>
        </w:rPr>
        <w:fldChar w:fldCharType="end"/>
      </w:r>
    </w:p>
    <w:p w14:paraId="5A766AF9" w14:textId="77777777" w:rsidR="0024245E" w:rsidRPr="002A7CBC" w:rsidRDefault="0024245E">
      <w:pPr>
        <w:rPr>
          <w:rFonts w:ascii="Aptos" w:hAnsi="Aptos"/>
        </w:rPr>
      </w:pPr>
    </w:p>
    <w:p w14:paraId="0BF2B01F" w14:textId="77777777" w:rsidR="0024245E" w:rsidRDefault="0024245E">
      <w:pPr>
        <w:rPr>
          <w:b/>
          <w:bCs/>
          <w:sz w:val="28"/>
        </w:rPr>
        <w:sectPr w:rsidR="0024245E" w:rsidSect="00137420">
          <w:footerReference w:type="default" r:id="rId14"/>
          <w:pgSz w:w="11909" w:h="16834" w:code="9"/>
          <w:pgMar w:top="864" w:right="1440" w:bottom="864" w:left="1440" w:header="706" w:footer="432" w:gutter="0"/>
          <w:paperSrc w:first="260" w:other="260"/>
          <w:cols w:space="720"/>
          <w:docGrid w:linePitch="254"/>
        </w:sectPr>
      </w:pPr>
    </w:p>
    <w:p w14:paraId="614D08F8" w14:textId="69049F06" w:rsidR="00D82E91" w:rsidRPr="002A7CBC" w:rsidRDefault="00D82E91" w:rsidP="005D0B41">
      <w:pPr>
        <w:pStyle w:val="Heading1"/>
        <w:numPr>
          <w:ilvl w:val="0"/>
          <w:numId w:val="1"/>
        </w:numPr>
        <w:rPr>
          <w:rFonts w:ascii="Aptos" w:hAnsi="Aptos"/>
          <w:color w:val="auto"/>
        </w:rPr>
      </w:pPr>
      <w:bookmarkStart w:id="0" w:name="_Toc155863326"/>
      <w:r w:rsidRPr="002A7CBC">
        <w:rPr>
          <w:rFonts w:ascii="Aptos" w:hAnsi="Aptos"/>
          <w:color w:val="auto"/>
        </w:rPr>
        <w:lastRenderedPageBreak/>
        <w:t>Introduction</w:t>
      </w:r>
      <w:bookmarkEnd w:id="0"/>
    </w:p>
    <w:p w14:paraId="7A626307" w14:textId="788FDDAA" w:rsidR="00144961" w:rsidRPr="00990459" w:rsidRDefault="00144961" w:rsidP="00144961">
      <w:pPr>
        <w:rPr>
          <w:rFonts w:ascii="Aptos" w:hAnsi="Aptos"/>
        </w:rPr>
      </w:pPr>
      <w:r w:rsidRPr="00990459">
        <w:rPr>
          <w:rFonts w:ascii="Aptos" w:hAnsi="Aptos"/>
        </w:rPr>
        <w:t>Our Care Link grassroots sponsorship campaign provides sponsorships for local grassroots clubs. We have written this guide to help you put together a successful sponsorship application.</w:t>
      </w:r>
    </w:p>
    <w:p w14:paraId="1B4B22D8" w14:textId="7BCE2CF8" w:rsidR="002A07C8" w:rsidRPr="00990459" w:rsidRDefault="00144961" w:rsidP="00144961">
      <w:pPr>
        <w:rPr>
          <w:rFonts w:ascii="Aptos" w:hAnsi="Aptos"/>
        </w:rPr>
      </w:pPr>
      <w:r w:rsidRPr="00990459">
        <w:rPr>
          <w:rFonts w:ascii="Aptos" w:hAnsi="Aptos"/>
        </w:rPr>
        <w:t>Reading these notes should help you to understand:</w:t>
      </w:r>
    </w:p>
    <w:p w14:paraId="53E548FB" w14:textId="6156514C" w:rsidR="00144961" w:rsidRPr="00990459" w:rsidRDefault="00144961" w:rsidP="005D0B41">
      <w:pPr>
        <w:numPr>
          <w:ilvl w:val="0"/>
          <w:numId w:val="2"/>
        </w:numPr>
        <w:rPr>
          <w:rFonts w:ascii="Aptos" w:hAnsi="Aptos"/>
        </w:rPr>
      </w:pPr>
      <w:r w:rsidRPr="00990459">
        <w:rPr>
          <w:rFonts w:ascii="Aptos" w:hAnsi="Aptos"/>
        </w:rPr>
        <w:t>what the purpose of the campaign is</w:t>
      </w:r>
    </w:p>
    <w:p w14:paraId="1E2DB08F" w14:textId="4779CAAB" w:rsidR="00144961" w:rsidRPr="00990459" w:rsidRDefault="00144961" w:rsidP="005D0B41">
      <w:pPr>
        <w:numPr>
          <w:ilvl w:val="0"/>
          <w:numId w:val="2"/>
        </w:numPr>
        <w:rPr>
          <w:rFonts w:ascii="Aptos" w:hAnsi="Aptos"/>
        </w:rPr>
      </w:pPr>
      <w:r w:rsidRPr="00990459">
        <w:rPr>
          <w:rFonts w:ascii="Aptos" w:hAnsi="Aptos"/>
        </w:rPr>
        <w:t>who can apply</w:t>
      </w:r>
    </w:p>
    <w:p w14:paraId="59DB1C97" w14:textId="2660D7D7" w:rsidR="00144961" w:rsidRPr="00990459" w:rsidRDefault="00144961" w:rsidP="005D0B41">
      <w:pPr>
        <w:numPr>
          <w:ilvl w:val="0"/>
          <w:numId w:val="2"/>
        </w:numPr>
        <w:rPr>
          <w:rFonts w:ascii="Aptos" w:hAnsi="Aptos"/>
        </w:rPr>
      </w:pPr>
      <w:r w:rsidRPr="00990459">
        <w:rPr>
          <w:rFonts w:ascii="Aptos" w:hAnsi="Aptos"/>
        </w:rPr>
        <w:t>what we will sponsor and what cannot be sponsored</w:t>
      </w:r>
    </w:p>
    <w:p w14:paraId="45E4A100" w14:textId="6C452526" w:rsidR="00144961" w:rsidRPr="00990459" w:rsidRDefault="00144961" w:rsidP="005D0B41">
      <w:pPr>
        <w:numPr>
          <w:ilvl w:val="0"/>
          <w:numId w:val="2"/>
        </w:numPr>
        <w:rPr>
          <w:rFonts w:ascii="Aptos" w:hAnsi="Aptos"/>
        </w:rPr>
      </w:pPr>
      <w:r w:rsidRPr="00990459">
        <w:rPr>
          <w:rFonts w:ascii="Aptos" w:hAnsi="Aptos"/>
        </w:rPr>
        <w:t>what we expect of you, should you be sponsored</w:t>
      </w:r>
    </w:p>
    <w:p w14:paraId="6F01562A" w14:textId="01F1BB2F" w:rsidR="00144961" w:rsidRPr="00990459" w:rsidRDefault="00144961" w:rsidP="005D0B41">
      <w:pPr>
        <w:numPr>
          <w:ilvl w:val="0"/>
          <w:numId w:val="2"/>
        </w:numPr>
        <w:rPr>
          <w:rFonts w:ascii="Aptos" w:hAnsi="Aptos"/>
        </w:rPr>
      </w:pPr>
      <w:r w:rsidRPr="00990459">
        <w:rPr>
          <w:rFonts w:ascii="Aptos" w:hAnsi="Aptos"/>
        </w:rPr>
        <w:t>how we monitor and evaluate the campaign</w:t>
      </w:r>
    </w:p>
    <w:p w14:paraId="1A182285" w14:textId="61E9D111" w:rsidR="00144961" w:rsidRPr="002F2595" w:rsidRDefault="00144961" w:rsidP="005D0B41">
      <w:pPr>
        <w:numPr>
          <w:ilvl w:val="0"/>
          <w:numId w:val="2"/>
        </w:numPr>
        <w:rPr>
          <w:rFonts w:ascii="Aptos" w:hAnsi="Aptos"/>
        </w:rPr>
      </w:pPr>
      <w:r w:rsidRPr="00990459">
        <w:rPr>
          <w:rFonts w:ascii="Aptos" w:hAnsi="Aptos"/>
        </w:rPr>
        <w:t>how to apply and what happens after your application</w:t>
      </w:r>
      <w:r w:rsidR="00885B1B">
        <w:rPr>
          <w:rFonts w:ascii="Aptos" w:hAnsi="Aptos"/>
        </w:rPr>
        <w:t>.</w:t>
      </w:r>
    </w:p>
    <w:p w14:paraId="11556039" w14:textId="5FC24B22" w:rsidR="00D82E91" w:rsidRPr="002F2595" w:rsidRDefault="00144961" w:rsidP="00D82E91">
      <w:pPr>
        <w:rPr>
          <w:rFonts w:ascii="Aptos" w:hAnsi="Aptos"/>
          <w:b/>
          <w:bCs/>
        </w:rPr>
      </w:pPr>
      <w:r w:rsidRPr="00990459">
        <w:rPr>
          <w:rFonts w:ascii="Aptos" w:hAnsi="Aptos"/>
          <w:b/>
          <w:bCs/>
        </w:rPr>
        <w:t>Please make sure you read all sections of this document to check if your sports club is eligible before reading the Application Form Guidance Notes and completing an application form.</w:t>
      </w:r>
    </w:p>
    <w:p w14:paraId="5C580936" w14:textId="77777777" w:rsidR="00474E88" w:rsidRPr="00990459" w:rsidRDefault="00474E88" w:rsidP="00D82E91">
      <w:pPr>
        <w:rPr>
          <w:rFonts w:ascii="Aptos" w:hAnsi="Aptos"/>
        </w:rPr>
      </w:pPr>
    </w:p>
    <w:p w14:paraId="3866443E" w14:textId="5DFEB92C" w:rsidR="00474E88" w:rsidRPr="002A7CBC" w:rsidRDefault="00961444" w:rsidP="005D0B41">
      <w:pPr>
        <w:pStyle w:val="Heading1"/>
        <w:numPr>
          <w:ilvl w:val="0"/>
          <w:numId w:val="1"/>
        </w:numPr>
        <w:rPr>
          <w:rFonts w:ascii="Aptos" w:hAnsi="Aptos"/>
          <w:color w:val="auto"/>
        </w:rPr>
      </w:pPr>
      <w:bookmarkStart w:id="1" w:name="_Toc155863327"/>
      <w:r w:rsidRPr="002A7CBC">
        <w:rPr>
          <w:rFonts w:ascii="Aptos" w:hAnsi="Aptos"/>
          <w:color w:val="auto"/>
        </w:rPr>
        <w:t>Purpose of the</w:t>
      </w:r>
      <w:r w:rsidR="00474E88" w:rsidRPr="002A7CBC">
        <w:rPr>
          <w:rFonts w:ascii="Aptos" w:hAnsi="Aptos"/>
          <w:color w:val="auto"/>
        </w:rPr>
        <w:t xml:space="preserve"> </w:t>
      </w:r>
      <w:bookmarkEnd w:id="1"/>
      <w:r w:rsidR="00390E56" w:rsidRPr="002A7CBC">
        <w:rPr>
          <w:rFonts w:ascii="Aptos" w:hAnsi="Aptos"/>
          <w:color w:val="auto"/>
        </w:rPr>
        <w:t>campaign</w:t>
      </w:r>
    </w:p>
    <w:p w14:paraId="7F693B4A" w14:textId="04425F7E" w:rsidR="008D18E9" w:rsidRPr="00990459" w:rsidRDefault="002B1798" w:rsidP="002B1798">
      <w:pPr>
        <w:rPr>
          <w:rFonts w:ascii="Aptos" w:hAnsi="Aptos"/>
        </w:rPr>
      </w:pPr>
      <w:r w:rsidRPr="4DDEAC23">
        <w:rPr>
          <w:rFonts w:ascii="Aptos" w:hAnsi="Aptos"/>
        </w:rPr>
        <w:t xml:space="preserve">The purpose of the Care Link grassroots sponsorship campaign is to support local grassroots sports clubs that make a real difference within our communities. We want to support clubs that benefit those most in need and are linked to </w:t>
      </w:r>
      <w:r w:rsidR="63AD280F" w:rsidRPr="4DDEAC23">
        <w:rPr>
          <w:rFonts w:ascii="Aptos" w:hAnsi="Aptos"/>
        </w:rPr>
        <w:t>building vibrant communities</w:t>
      </w:r>
      <w:r w:rsidRPr="4DDEAC23">
        <w:rPr>
          <w:rFonts w:ascii="Aptos" w:hAnsi="Aptos"/>
        </w:rPr>
        <w:t xml:space="preserve">, such as improving health and wellbeing and enhancing the quality of life of our community members. </w:t>
      </w:r>
    </w:p>
    <w:p w14:paraId="765E8BFA" w14:textId="25DFE422" w:rsidR="001D2232" w:rsidRPr="00990459" w:rsidRDefault="5ABE2021" w:rsidP="002B1798">
      <w:pPr>
        <w:rPr>
          <w:rFonts w:ascii="Aptos" w:hAnsi="Aptos"/>
        </w:rPr>
      </w:pPr>
      <w:r w:rsidRPr="4DDEAC23">
        <w:rPr>
          <w:rFonts w:ascii="Aptos" w:hAnsi="Aptos"/>
        </w:rPr>
        <w:t xml:space="preserve">We’ll prioritise </w:t>
      </w:r>
      <w:r w:rsidR="4A6924E8" w:rsidRPr="4DDEAC23">
        <w:rPr>
          <w:rFonts w:ascii="Aptos" w:hAnsi="Aptos"/>
        </w:rPr>
        <w:t>a</w:t>
      </w:r>
      <w:r w:rsidR="002B1798" w:rsidRPr="4DDEAC23">
        <w:rPr>
          <w:rFonts w:ascii="Aptos" w:hAnsi="Aptos"/>
        </w:rPr>
        <w:t>pplications where clubs can demonstrate that their activities will have a positive impact on the wider community, rather than a smaller, closed group. You will be able to tell us in the application form how many people you think the sponsorship will positively impact.</w:t>
      </w:r>
    </w:p>
    <w:p w14:paraId="04B6EDB1" w14:textId="369197E6" w:rsidR="008D18E9" w:rsidRPr="00990459" w:rsidRDefault="002B1798" w:rsidP="002B1798">
      <w:pPr>
        <w:rPr>
          <w:rFonts w:ascii="Aptos" w:hAnsi="Aptos"/>
        </w:rPr>
      </w:pPr>
      <w:r w:rsidRPr="4DDEAC23">
        <w:rPr>
          <w:rFonts w:ascii="Aptos" w:hAnsi="Aptos"/>
        </w:rPr>
        <w:t>We</w:t>
      </w:r>
      <w:r w:rsidR="532F822D" w:rsidRPr="4DDEAC23">
        <w:rPr>
          <w:rFonts w:ascii="Aptos" w:hAnsi="Aptos"/>
        </w:rPr>
        <w:t>’</w:t>
      </w:r>
      <w:r w:rsidRPr="4DDEAC23">
        <w:rPr>
          <w:rFonts w:ascii="Aptos" w:hAnsi="Aptos"/>
        </w:rPr>
        <w:t xml:space="preserve">re committed to providing value for money in all that we do. Doing this means that we achieve the most benefit from the money we spend. </w:t>
      </w:r>
    </w:p>
    <w:p w14:paraId="6278FEDE" w14:textId="2D0C9646" w:rsidR="008D18E9" w:rsidRPr="00990459" w:rsidRDefault="002B1798" w:rsidP="002B1798">
      <w:pPr>
        <w:rPr>
          <w:rFonts w:ascii="Aptos" w:hAnsi="Aptos"/>
        </w:rPr>
      </w:pPr>
      <w:r w:rsidRPr="4DDEAC23">
        <w:rPr>
          <w:rFonts w:ascii="Aptos" w:hAnsi="Aptos"/>
        </w:rPr>
        <w:t>We</w:t>
      </w:r>
      <w:r w:rsidR="1FA3D90D" w:rsidRPr="4DDEAC23">
        <w:rPr>
          <w:rFonts w:ascii="Aptos" w:hAnsi="Aptos"/>
        </w:rPr>
        <w:t>’ll</w:t>
      </w:r>
      <w:r w:rsidRPr="4DDEAC23">
        <w:rPr>
          <w:rFonts w:ascii="Aptos" w:hAnsi="Aptos"/>
        </w:rPr>
        <w:t xml:space="preserve"> consider the amount of money you are asking for, alongside the benefit to the local community and the number of people who will be positively affected. </w:t>
      </w:r>
    </w:p>
    <w:p w14:paraId="2630CAEE" w14:textId="453A7610" w:rsidR="002B1798" w:rsidRPr="00990459" w:rsidRDefault="002B1798" w:rsidP="002B1798">
      <w:pPr>
        <w:rPr>
          <w:rFonts w:ascii="Aptos" w:hAnsi="Aptos"/>
        </w:rPr>
      </w:pPr>
      <w:r w:rsidRPr="4DDEAC23">
        <w:rPr>
          <w:rFonts w:ascii="Aptos" w:hAnsi="Aptos"/>
        </w:rPr>
        <w:t>In the application, you</w:t>
      </w:r>
      <w:r w:rsidR="571475BF" w:rsidRPr="4DDEAC23">
        <w:rPr>
          <w:rFonts w:ascii="Aptos" w:hAnsi="Aptos"/>
        </w:rPr>
        <w:t>’</w:t>
      </w:r>
      <w:r w:rsidRPr="4DDEAC23">
        <w:rPr>
          <w:rFonts w:ascii="Aptos" w:hAnsi="Aptos"/>
        </w:rPr>
        <w:t xml:space="preserve">ll be asked to provide details of what you would </w:t>
      </w:r>
      <w:r w:rsidR="477C16B5" w:rsidRPr="4DDEAC23">
        <w:rPr>
          <w:rFonts w:ascii="Aptos" w:hAnsi="Aptos"/>
        </w:rPr>
        <w:t>buy</w:t>
      </w:r>
      <w:r w:rsidRPr="4DDEAC23">
        <w:rPr>
          <w:rFonts w:ascii="Aptos" w:hAnsi="Aptos"/>
        </w:rPr>
        <w:t xml:space="preserve"> with the sponsorship</w:t>
      </w:r>
      <w:r w:rsidR="4B3050C1" w:rsidRPr="4DDEAC23">
        <w:rPr>
          <w:rFonts w:ascii="Aptos" w:hAnsi="Aptos"/>
        </w:rPr>
        <w:t xml:space="preserve"> money</w:t>
      </w:r>
      <w:r w:rsidRPr="4DDEAC23">
        <w:rPr>
          <w:rFonts w:ascii="Aptos" w:hAnsi="Aptos"/>
        </w:rPr>
        <w:t>. You should include a brief explanation of why you have chosen a particular item and why you think it achieves best value for money. This does not mean you need to choose the cheapest option as it could be of poor quality.</w:t>
      </w:r>
    </w:p>
    <w:p w14:paraId="574432F7" w14:textId="77777777" w:rsidR="0032062C" w:rsidRPr="00990459" w:rsidRDefault="0032062C" w:rsidP="00D701EC">
      <w:pPr>
        <w:rPr>
          <w:rFonts w:ascii="Aptos" w:hAnsi="Aptos"/>
        </w:rPr>
      </w:pPr>
    </w:p>
    <w:p w14:paraId="4193A7BA" w14:textId="121CAD01" w:rsidR="00727B4D" w:rsidRPr="002A7CBC" w:rsidRDefault="006F6111" w:rsidP="005D0B41">
      <w:pPr>
        <w:pStyle w:val="Heading1"/>
        <w:numPr>
          <w:ilvl w:val="0"/>
          <w:numId w:val="1"/>
        </w:numPr>
        <w:rPr>
          <w:rFonts w:ascii="Aptos" w:hAnsi="Aptos"/>
          <w:color w:val="auto"/>
        </w:rPr>
      </w:pPr>
      <w:bookmarkStart w:id="2" w:name="_Toc155863328"/>
      <w:r w:rsidRPr="002A7CBC">
        <w:rPr>
          <w:rFonts w:ascii="Aptos" w:hAnsi="Aptos"/>
          <w:bCs/>
          <w:color w:val="auto"/>
        </w:rPr>
        <w:lastRenderedPageBreak/>
        <w:t>Sponsorship </w:t>
      </w:r>
      <w:r w:rsidR="00727B4D" w:rsidRPr="002A7CBC">
        <w:rPr>
          <w:rFonts w:ascii="Aptos" w:hAnsi="Aptos"/>
          <w:color w:val="auto"/>
        </w:rPr>
        <w:t>guidelines</w:t>
      </w:r>
      <w:bookmarkEnd w:id="2"/>
    </w:p>
    <w:p w14:paraId="276F35B0" w14:textId="425CFCF2" w:rsidR="002F2595" w:rsidRDefault="00715349" w:rsidP="00715349">
      <w:pPr>
        <w:rPr>
          <w:rFonts w:ascii="Aptos" w:hAnsi="Aptos"/>
        </w:rPr>
      </w:pPr>
      <w:r w:rsidRPr="00990459">
        <w:rPr>
          <w:rFonts w:ascii="Aptos" w:hAnsi="Aptos"/>
        </w:rPr>
        <w:t>The maximum sponsorship that can be awarded to any one club will be £</w:t>
      </w:r>
      <w:r w:rsidR="002F2595">
        <w:rPr>
          <w:rFonts w:ascii="Aptos" w:hAnsi="Aptos"/>
        </w:rPr>
        <w:t>500.</w:t>
      </w:r>
    </w:p>
    <w:p w14:paraId="0958B9E1" w14:textId="0FE5E095" w:rsidR="002F2595" w:rsidRDefault="00715349" w:rsidP="00715349">
      <w:pPr>
        <w:rPr>
          <w:rFonts w:ascii="Aptos" w:hAnsi="Aptos"/>
        </w:rPr>
      </w:pPr>
      <w:r w:rsidRPr="4DDEAC23">
        <w:rPr>
          <w:rFonts w:ascii="Aptos" w:hAnsi="Aptos"/>
        </w:rPr>
        <w:t xml:space="preserve">Unfortunately, we cannot guarantee to sponsor the maximum amount available from the campaign, or the full amount that you request on the application. If we </w:t>
      </w:r>
      <w:r w:rsidR="0827FA65" w:rsidRPr="4DDEAC23">
        <w:rPr>
          <w:rFonts w:ascii="Aptos" w:hAnsi="Aptos"/>
        </w:rPr>
        <w:t xml:space="preserve">can’t </w:t>
      </w:r>
      <w:r w:rsidRPr="4DDEAC23">
        <w:rPr>
          <w:rFonts w:ascii="Aptos" w:hAnsi="Aptos"/>
        </w:rPr>
        <w:t xml:space="preserve">provide the full amount of sponsorship, you will need to let us know the minimum amount of sponsorship you would </w:t>
      </w:r>
      <w:r w:rsidR="3CD6FBE7" w:rsidRPr="4DDEAC23">
        <w:rPr>
          <w:rFonts w:ascii="Aptos" w:hAnsi="Aptos"/>
        </w:rPr>
        <w:t>need</w:t>
      </w:r>
      <w:r w:rsidRPr="4DDEAC23">
        <w:rPr>
          <w:rFonts w:ascii="Aptos" w:hAnsi="Aptos"/>
        </w:rPr>
        <w:t xml:space="preserve"> to </w:t>
      </w:r>
      <w:r w:rsidR="00843583" w:rsidRPr="4DDEAC23">
        <w:rPr>
          <w:rFonts w:ascii="Aptos" w:hAnsi="Aptos"/>
        </w:rPr>
        <w:t>fulfil</w:t>
      </w:r>
      <w:r w:rsidRPr="4DDEAC23">
        <w:rPr>
          <w:rFonts w:ascii="Aptos" w:hAnsi="Aptos"/>
        </w:rPr>
        <w:t xml:space="preserve"> your activities. </w:t>
      </w:r>
    </w:p>
    <w:p w14:paraId="19E67CEC" w14:textId="4EA686DF" w:rsidR="002F2595" w:rsidRDefault="00715349" w:rsidP="00715349">
      <w:pPr>
        <w:rPr>
          <w:rFonts w:ascii="Aptos" w:hAnsi="Aptos"/>
        </w:rPr>
      </w:pPr>
      <w:r w:rsidRPr="4DDEAC23">
        <w:rPr>
          <w:rFonts w:ascii="Aptos" w:hAnsi="Aptos"/>
        </w:rPr>
        <w:t>You</w:t>
      </w:r>
      <w:r w:rsidR="302E0B02" w:rsidRPr="4DDEAC23">
        <w:rPr>
          <w:rFonts w:ascii="Aptos" w:hAnsi="Aptos"/>
        </w:rPr>
        <w:t>’</w:t>
      </w:r>
      <w:r w:rsidRPr="4DDEAC23">
        <w:rPr>
          <w:rFonts w:ascii="Aptos" w:hAnsi="Aptos"/>
        </w:rPr>
        <w:t xml:space="preserve">ll also need to explain how you will fund the remainder of the activities if this is the case. If the cost of the activities </w:t>
      </w:r>
      <w:r w:rsidR="702BFCAB" w:rsidRPr="4DDEAC23">
        <w:rPr>
          <w:rFonts w:ascii="Aptos" w:hAnsi="Aptos"/>
        </w:rPr>
        <w:t xml:space="preserve">is more than </w:t>
      </w:r>
      <w:r w:rsidRPr="4DDEAC23">
        <w:rPr>
          <w:rFonts w:ascii="Aptos" w:hAnsi="Aptos"/>
        </w:rPr>
        <w:t xml:space="preserve">the amount of sponsorship </w:t>
      </w:r>
      <w:r w:rsidR="57A81D8D" w:rsidRPr="4DDEAC23">
        <w:rPr>
          <w:rFonts w:ascii="Aptos" w:hAnsi="Aptos"/>
        </w:rPr>
        <w:t>you’ve asked for</w:t>
      </w:r>
      <w:r w:rsidRPr="4DDEAC23">
        <w:rPr>
          <w:rFonts w:ascii="Aptos" w:hAnsi="Aptos"/>
        </w:rPr>
        <w:t xml:space="preserve">, you will need to confirm you have </w:t>
      </w:r>
      <w:r w:rsidR="589466BC" w:rsidRPr="4DDEAC23">
        <w:rPr>
          <w:rFonts w:ascii="Aptos" w:hAnsi="Aptos"/>
        </w:rPr>
        <w:t xml:space="preserve">got </w:t>
      </w:r>
      <w:r w:rsidRPr="4DDEAC23">
        <w:rPr>
          <w:rFonts w:ascii="Aptos" w:hAnsi="Aptos"/>
        </w:rPr>
        <w:t>additional funding and explain where from.</w:t>
      </w:r>
    </w:p>
    <w:p w14:paraId="2AF39AD1" w14:textId="7E55A5B1" w:rsidR="00715349" w:rsidRPr="00990459" w:rsidRDefault="00715349" w:rsidP="00715349">
      <w:pPr>
        <w:rPr>
          <w:rFonts w:ascii="Aptos" w:hAnsi="Aptos"/>
        </w:rPr>
      </w:pPr>
      <w:r w:rsidRPr="4DDEAC23">
        <w:rPr>
          <w:rFonts w:ascii="Aptos" w:hAnsi="Aptos"/>
        </w:rPr>
        <w:t>Please note we will not make general contributions towards activities. You</w:t>
      </w:r>
      <w:r w:rsidR="296DCC8B" w:rsidRPr="4DDEAC23">
        <w:rPr>
          <w:rFonts w:ascii="Aptos" w:hAnsi="Aptos"/>
        </w:rPr>
        <w:t>’</w:t>
      </w:r>
      <w:r w:rsidRPr="4DDEAC23">
        <w:rPr>
          <w:rFonts w:ascii="Aptos" w:hAnsi="Aptos"/>
        </w:rPr>
        <w:t xml:space="preserve">ll need to </w:t>
      </w:r>
      <w:r w:rsidR="2298F03E" w:rsidRPr="4DDEAC23">
        <w:rPr>
          <w:rFonts w:ascii="Aptos" w:hAnsi="Aptos"/>
        </w:rPr>
        <w:t>ask for</w:t>
      </w:r>
      <w:r w:rsidRPr="4DDEAC23">
        <w:rPr>
          <w:rFonts w:ascii="Aptos" w:hAnsi="Aptos"/>
        </w:rPr>
        <w:t xml:space="preserve"> sponsorship for specific items </w:t>
      </w:r>
      <w:r w:rsidR="5A320F95" w:rsidRPr="4DDEAC23">
        <w:rPr>
          <w:rFonts w:ascii="Aptos" w:hAnsi="Aptos"/>
        </w:rPr>
        <w:t xml:space="preserve">for us to consider your application. </w:t>
      </w:r>
      <w:r w:rsidRPr="00990459">
        <w:rPr>
          <w:rFonts w:ascii="Aptos" w:hAnsi="Aptos"/>
        </w:rPr>
        <w:t>Your club can apply for sponsorship to fund a repeat activity if you can show that you have a plan to build on the initial event and increase community participation.</w:t>
      </w:r>
    </w:p>
    <w:p w14:paraId="6FE03890" w14:textId="77777777" w:rsidR="001E0D8B" w:rsidRPr="00990459" w:rsidRDefault="001E0D8B" w:rsidP="006F6111">
      <w:pPr>
        <w:rPr>
          <w:rFonts w:ascii="Aptos" w:hAnsi="Aptos"/>
        </w:rPr>
      </w:pPr>
    </w:p>
    <w:p w14:paraId="632D6F9C" w14:textId="5132AFC6" w:rsidR="00503ACB" w:rsidRPr="002A7CBC" w:rsidRDefault="006F6111" w:rsidP="005D0B41">
      <w:pPr>
        <w:pStyle w:val="Heading1"/>
        <w:numPr>
          <w:ilvl w:val="0"/>
          <w:numId w:val="1"/>
        </w:numPr>
        <w:rPr>
          <w:rFonts w:ascii="Aptos" w:hAnsi="Aptos"/>
          <w:color w:val="auto"/>
        </w:rPr>
      </w:pPr>
      <w:r w:rsidRPr="4DDEAC23">
        <w:rPr>
          <w:rFonts w:ascii="Aptos" w:hAnsi="Aptos"/>
          <w:color w:val="auto"/>
        </w:rPr>
        <w:t xml:space="preserve">What </w:t>
      </w:r>
      <w:r w:rsidR="00390E56" w:rsidRPr="4DDEAC23">
        <w:rPr>
          <w:rFonts w:ascii="Aptos" w:hAnsi="Aptos"/>
          <w:color w:val="auto"/>
        </w:rPr>
        <w:t>c</w:t>
      </w:r>
      <w:r w:rsidRPr="4DDEAC23">
        <w:rPr>
          <w:rFonts w:ascii="Aptos" w:hAnsi="Aptos"/>
          <w:color w:val="auto"/>
        </w:rPr>
        <w:t xml:space="preserve">annot </w:t>
      </w:r>
      <w:r w:rsidR="00390E56" w:rsidRPr="4DDEAC23">
        <w:rPr>
          <w:rFonts w:ascii="Aptos" w:hAnsi="Aptos"/>
          <w:color w:val="auto"/>
        </w:rPr>
        <w:t>b</w:t>
      </w:r>
      <w:r w:rsidRPr="4DDEAC23">
        <w:rPr>
          <w:rFonts w:ascii="Aptos" w:hAnsi="Aptos"/>
          <w:color w:val="auto"/>
        </w:rPr>
        <w:t xml:space="preserve">e </w:t>
      </w:r>
      <w:r w:rsidR="00390E56" w:rsidRPr="4DDEAC23">
        <w:rPr>
          <w:rFonts w:ascii="Aptos" w:hAnsi="Aptos"/>
          <w:color w:val="auto"/>
        </w:rPr>
        <w:t>s</w:t>
      </w:r>
      <w:r w:rsidRPr="4DDEAC23">
        <w:rPr>
          <w:rFonts w:ascii="Aptos" w:hAnsi="Aptos"/>
          <w:color w:val="auto"/>
        </w:rPr>
        <w:t>ponsored</w:t>
      </w:r>
      <w:r w:rsidR="396E717B" w:rsidRPr="4DDEAC23">
        <w:rPr>
          <w:rFonts w:ascii="Aptos" w:hAnsi="Aptos"/>
          <w:color w:val="auto"/>
        </w:rPr>
        <w:t>?</w:t>
      </w:r>
    </w:p>
    <w:p w14:paraId="02C5D909" w14:textId="77777777" w:rsidR="001133B3" w:rsidRPr="00964749" w:rsidRDefault="001133B3" w:rsidP="00964749">
      <w:pPr>
        <w:spacing w:after="120"/>
        <w:rPr>
          <w:rFonts w:ascii="Aptos" w:hAnsi="Aptos"/>
        </w:rPr>
      </w:pPr>
      <w:r w:rsidRPr="00964749">
        <w:rPr>
          <w:rFonts w:ascii="Aptos" w:hAnsi="Aptos"/>
        </w:rPr>
        <w:t>The aim of the campaign is to award sponsorships to clubs within our communities for the benefit of our communities, so we cannot accept applications from the following:</w:t>
      </w:r>
    </w:p>
    <w:p w14:paraId="7B23ED35" w14:textId="62581ECE" w:rsidR="001133B3" w:rsidRPr="005D0B41" w:rsidRDefault="00A94588" w:rsidP="005D0B41">
      <w:pPr>
        <w:pStyle w:val="ListParagraph"/>
        <w:numPr>
          <w:ilvl w:val="0"/>
          <w:numId w:val="3"/>
        </w:numPr>
        <w:spacing w:after="120"/>
        <w:rPr>
          <w:rFonts w:ascii="Aptos" w:hAnsi="Aptos"/>
        </w:rPr>
      </w:pPr>
      <w:r w:rsidRPr="005D0B41">
        <w:rPr>
          <w:rFonts w:ascii="Aptos" w:hAnsi="Aptos"/>
        </w:rPr>
        <w:t>individuals (including items which will only benefit an individual such as scholarships, equipment which is not shared, and personal clothing)</w:t>
      </w:r>
    </w:p>
    <w:p w14:paraId="2C4FFA47" w14:textId="70F7828C" w:rsidR="001133B3" w:rsidRPr="005D0B41" w:rsidRDefault="00A94588" w:rsidP="005D0B41">
      <w:pPr>
        <w:pStyle w:val="ListParagraph"/>
        <w:numPr>
          <w:ilvl w:val="0"/>
          <w:numId w:val="3"/>
        </w:numPr>
        <w:spacing w:after="120"/>
        <w:rPr>
          <w:rFonts w:ascii="Aptos" w:hAnsi="Aptos"/>
        </w:rPr>
      </w:pPr>
      <w:r w:rsidRPr="4DDEAC23">
        <w:rPr>
          <w:rFonts w:ascii="Aptos" w:hAnsi="Aptos"/>
        </w:rPr>
        <w:t>commercial businesses and profit-making organi</w:t>
      </w:r>
      <w:r w:rsidR="502CDCE8" w:rsidRPr="4DDEAC23">
        <w:rPr>
          <w:rFonts w:ascii="Aptos" w:hAnsi="Aptos"/>
        </w:rPr>
        <w:t>s</w:t>
      </w:r>
      <w:r w:rsidRPr="4DDEAC23">
        <w:rPr>
          <w:rFonts w:ascii="Aptos" w:hAnsi="Aptos"/>
        </w:rPr>
        <w:t>ations</w:t>
      </w:r>
    </w:p>
    <w:p w14:paraId="13412F1E" w14:textId="4461A4AE" w:rsidR="001133B3" w:rsidRPr="005D0B41" w:rsidRDefault="00A94588" w:rsidP="005D0B41">
      <w:pPr>
        <w:pStyle w:val="ListParagraph"/>
        <w:numPr>
          <w:ilvl w:val="0"/>
          <w:numId w:val="3"/>
        </w:numPr>
        <w:spacing w:after="120"/>
        <w:rPr>
          <w:rFonts w:ascii="Aptos" w:hAnsi="Aptos"/>
        </w:rPr>
      </w:pPr>
      <w:r w:rsidRPr="005D0B41">
        <w:rPr>
          <w:rFonts w:ascii="Aptos" w:hAnsi="Aptos"/>
        </w:rPr>
        <w:t>clubs involved in political activities</w:t>
      </w:r>
    </w:p>
    <w:p w14:paraId="46B943A7" w14:textId="69A2BF0B" w:rsidR="001133B3" w:rsidRPr="005D0B41" w:rsidRDefault="00A94588" w:rsidP="005D0B41">
      <w:pPr>
        <w:pStyle w:val="ListParagraph"/>
        <w:numPr>
          <w:ilvl w:val="0"/>
          <w:numId w:val="3"/>
        </w:numPr>
        <w:spacing w:after="120"/>
        <w:rPr>
          <w:rFonts w:ascii="Aptos" w:hAnsi="Aptos"/>
        </w:rPr>
      </w:pPr>
      <w:r w:rsidRPr="005D0B41">
        <w:rPr>
          <w:rFonts w:ascii="Aptos" w:hAnsi="Aptos"/>
        </w:rPr>
        <w:t>clubs involved in religious activities (although hiring church halls for a non-religious activity is acceptable)</w:t>
      </w:r>
    </w:p>
    <w:p w14:paraId="584361CF" w14:textId="0881851B" w:rsidR="001133B3" w:rsidRPr="005D0B41" w:rsidRDefault="00A94588" w:rsidP="005D0B41">
      <w:pPr>
        <w:pStyle w:val="ListParagraph"/>
        <w:numPr>
          <w:ilvl w:val="0"/>
          <w:numId w:val="3"/>
        </w:numPr>
        <w:spacing w:after="120"/>
        <w:rPr>
          <w:rFonts w:ascii="Aptos" w:hAnsi="Aptos"/>
        </w:rPr>
      </w:pPr>
      <w:r w:rsidRPr="005D0B41">
        <w:rPr>
          <w:rFonts w:ascii="Aptos" w:hAnsi="Aptos"/>
        </w:rPr>
        <w:t>charities who do not have the same aims and objectives as us.</w:t>
      </w:r>
    </w:p>
    <w:p w14:paraId="2C0C3896" w14:textId="77777777" w:rsidR="001133B3" w:rsidRPr="00990459" w:rsidRDefault="001133B3" w:rsidP="001133B3">
      <w:pPr>
        <w:spacing w:after="120"/>
        <w:rPr>
          <w:rFonts w:ascii="Aptos" w:hAnsi="Aptos"/>
        </w:rPr>
      </w:pPr>
      <w:r w:rsidRPr="00990459">
        <w:rPr>
          <w:rFonts w:ascii="Aptos" w:hAnsi="Aptos"/>
        </w:rPr>
        <w:t>Unfortunately, we cannot consider sponsorships for:</w:t>
      </w:r>
    </w:p>
    <w:p w14:paraId="6BE3AC07" w14:textId="67D03E13" w:rsidR="001133B3" w:rsidRPr="005D0B41" w:rsidRDefault="001133B3" w:rsidP="005D0B41">
      <w:pPr>
        <w:pStyle w:val="ListParagraph"/>
        <w:numPr>
          <w:ilvl w:val="0"/>
          <w:numId w:val="4"/>
        </w:numPr>
        <w:spacing w:after="120"/>
        <w:rPr>
          <w:rFonts w:ascii="Aptos" w:hAnsi="Aptos"/>
        </w:rPr>
      </w:pPr>
      <w:r w:rsidRPr="4DDEAC23">
        <w:rPr>
          <w:rFonts w:ascii="Aptos" w:hAnsi="Aptos"/>
        </w:rPr>
        <w:t>funding salaries for people employed on a permanent basis at your club. Clubs are still able to request funding for the cost of professional fees as long as this is not paid to anyone involved with the club</w:t>
      </w:r>
      <w:r w:rsidR="150C62BA" w:rsidRPr="4DDEAC23">
        <w:rPr>
          <w:rFonts w:ascii="Aptos" w:hAnsi="Aptos"/>
        </w:rPr>
        <w:t>.</w:t>
      </w:r>
    </w:p>
    <w:p w14:paraId="184B8B12" w14:textId="2BE55D22" w:rsidR="001133B3" w:rsidRPr="005D0B41" w:rsidRDefault="001133B3" w:rsidP="005D0B41">
      <w:pPr>
        <w:pStyle w:val="ListParagraph"/>
        <w:numPr>
          <w:ilvl w:val="0"/>
          <w:numId w:val="4"/>
        </w:numPr>
        <w:spacing w:after="120"/>
        <w:rPr>
          <w:rFonts w:ascii="Aptos" w:hAnsi="Aptos"/>
        </w:rPr>
      </w:pPr>
      <w:r w:rsidRPr="4DDEAC23">
        <w:rPr>
          <w:rFonts w:ascii="Aptos" w:hAnsi="Aptos"/>
        </w:rPr>
        <w:t>activities that have already started, where an application was made under an assumption that a sponsorship will be awarded to cover costs already incurred. This is different from being able to apply for funding to continue an activity that has been previously validated under the campaign rules</w:t>
      </w:r>
      <w:r w:rsidR="069311F0" w:rsidRPr="4DDEAC23">
        <w:rPr>
          <w:rFonts w:ascii="Aptos" w:hAnsi="Aptos"/>
        </w:rPr>
        <w:t>.</w:t>
      </w:r>
    </w:p>
    <w:p w14:paraId="2522F534" w14:textId="1932B62C" w:rsidR="001133B3" w:rsidRPr="005D0B41" w:rsidRDefault="001133B3" w:rsidP="005D0B41">
      <w:pPr>
        <w:pStyle w:val="ListParagraph"/>
        <w:numPr>
          <w:ilvl w:val="0"/>
          <w:numId w:val="4"/>
        </w:numPr>
        <w:spacing w:after="120"/>
        <w:rPr>
          <w:rFonts w:ascii="Aptos" w:hAnsi="Aptos"/>
        </w:rPr>
      </w:pPr>
      <w:r w:rsidRPr="4DDEAC23">
        <w:rPr>
          <w:rFonts w:ascii="Aptos" w:hAnsi="Aptos"/>
        </w:rPr>
        <w:t>funding ongoing rental costs and/or utility costs. Clubs are still able to request funding for one-off rental costs as part of an individual event or activity</w:t>
      </w:r>
      <w:r w:rsidR="2D472888" w:rsidRPr="4DDEAC23">
        <w:rPr>
          <w:rFonts w:ascii="Aptos" w:hAnsi="Aptos"/>
        </w:rPr>
        <w:t>.</w:t>
      </w:r>
    </w:p>
    <w:p w14:paraId="49258031" w14:textId="5F464572" w:rsidR="001133B3" w:rsidRPr="005D0B41" w:rsidRDefault="001133B3" w:rsidP="005D0B41">
      <w:pPr>
        <w:pStyle w:val="ListParagraph"/>
        <w:numPr>
          <w:ilvl w:val="0"/>
          <w:numId w:val="4"/>
        </w:numPr>
        <w:spacing w:after="120"/>
        <w:rPr>
          <w:rFonts w:ascii="Aptos" w:hAnsi="Aptos"/>
        </w:rPr>
      </w:pPr>
      <w:r w:rsidRPr="4DDEAC23">
        <w:rPr>
          <w:rFonts w:ascii="Aptos" w:hAnsi="Aptos"/>
        </w:rPr>
        <w:t>the cost of putting together the funding application</w:t>
      </w:r>
      <w:r w:rsidR="02FB3D55" w:rsidRPr="4DDEAC23">
        <w:rPr>
          <w:rFonts w:ascii="Aptos" w:hAnsi="Aptos"/>
        </w:rPr>
        <w:t>.</w:t>
      </w:r>
    </w:p>
    <w:p w14:paraId="3EB3A966" w14:textId="52BEBAE6" w:rsidR="001133B3" w:rsidRPr="005D0B41" w:rsidRDefault="001133B3" w:rsidP="005D0B41">
      <w:pPr>
        <w:pStyle w:val="ListParagraph"/>
        <w:numPr>
          <w:ilvl w:val="0"/>
          <w:numId w:val="4"/>
        </w:numPr>
        <w:spacing w:after="120"/>
        <w:rPr>
          <w:rFonts w:ascii="Aptos" w:hAnsi="Aptos"/>
        </w:rPr>
      </w:pPr>
      <w:r w:rsidRPr="4DDEAC23">
        <w:rPr>
          <w:rFonts w:ascii="Aptos" w:hAnsi="Aptos"/>
        </w:rPr>
        <w:t>fundraising activities including events for your organi</w:t>
      </w:r>
      <w:r w:rsidR="2D78954D" w:rsidRPr="4DDEAC23">
        <w:rPr>
          <w:rFonts w:ascii="Aptos" w:hAnsi="Aptos"/>
        </w:rPr>
        <w:t>s</w:t>
      </w:r>
      <w:r w:rsidRPr="4DDEAC23">
        <w:rPr>
          <w:rFonts w:ascii="Aptos" w:hAnsi="Aptos"/>
        </w:rPr>
        <w:t>ation or others, general appeals, or sponsorship</w:t>
      </w:r>
      <w:r w:rsidR="3F6A2104" w:rsidRPr="4DDEAC23">
        <w:rPr>
          <w:rFonts w:ascii="Aptos" w:hAnsi="Aptos"/>
        </w:rPr>
        <w:t>.</w:t>
      </w:r>
    </w:p>
    <w:p w14:paraId="0D76807B" w14:textId="105B0D5B" w:rsidR="001133B3" w:rsidRPr="005D0B41" w:rsidRDefault="001133B3" w:rsidP="005D0B41">
      <w:pPr>
        <w:pStyle w:val="ListParagraph"/>
        <w:numPr>
          <w:ilvl w:val="0"/>
          <w:numId w:val="4"/>
        </w:numPr>
        <w:spacing w:after="120"/>
        <w:rPr>
          <w:rFonts w:ascii="Aptos" w:hAnsi="Aptos"/>
        </w:rPr>
      </w:pPr>
      <w:r w:rsidRPr="4DDEAC23">
        <w:rPr>
          <w:rFonts w:ascii="Aptos" w:hAnsi="Aptos"/>
        </w:rPr>
        <w:t>purchase of alcohol</w:t>
      </w:r>
      <w:r w:rsidR="0AB62851" w:rsidRPr="4DDEAC23">
        <w:rPr>
          <w:rFonts w:ascii="Aptos" w:hAnsi="Aptos"/>
        </w:rPr>
        <w:t>.</w:t>
      </w:r>
    </w:p>
    <w:p w14:paraId="162B9AAB" w14:textId="7F4192F7" w:rsidR="001133B3" w:rsidRPr="005D0B41" w:rsidRDefault="001133B3" w:rsidP="005D0B41">
      <w:pPr>
        <w:pStyle w:val="ListParagraph"/>
        <w:numPr>
          <w:ilvl w:val="0"/>
          <w:numId w:val="4"/>
        </w:numPr>
        <w:spacing w:after="120"/>
        <w:rPr>
          <w:rFonts w:ascii="Aptos" w:hAnsi="Aptos"/>
        </w:rPr>
      </w:pPr>
      <w:r w:rsidRPr="4DDEAC23">
        <w:rPr>
          <w:rFonts w:ascii="Aptos" w:hAnsi="Aptos"/>
        </w:rPr>
        <w:lastRenderedPageBreak/>
        <w:t>VAT that you can recover</w:t>
      </w:r>
      <w:r w:rsidR="5129E3DA" w:rsidRPr="4DDEAC23">
        <w:rPr>
          <w:rFonts w:ascii="Aptos" w:hAnsi="Aptos"/>
        </w:rPr>
        <w:t>.</w:t>
      </w:r>
    </w:p>
    <w:p w14:paraId="21D95D80" w14:textId="342AEE6A" w:rsidR="001133B3" w:rsidRPr="005D0B41" w:rsidRDefault="001133B3" w:rsidP="005D0B41">
      <w:pPr>
        <w:pStyle w:val="ListParagraph"/>
        <w:numPr>
          <w:ilvl w:val="0"/>
          <w:numId w:val="4"/>
        </w:numPr>
        <w:spacing w:after="120"/>
        <w:rPr>
          <w:rFonts w:ascii="Aptos" w:hAnsi="Aptos"/>
        </w:rPr>
      </w:pPr>
      <w:r w:rsidRPr="4DDEAC23">
        <w:rPr>
          <w:rFonts w:ascii="Aptos" w:hAnsi="Aptos"/>
        </w:rPr>
        <w:t xml:space="preserve">travel, food, or accommodation, unless you can </w:t>
      </w:r>
      <w:r w:rsidR="1A3B6D37" w:rsidRPr="4DDEAC23">
        <w:rPr>
          <w:rFonts w:ascii="Aptos" w:hAnsi="Aptos"/>
        </w:rPr>
        <w:t xml:space="preserve">show </w:t>
      </w:r>
      <w:r w:rsidRPr="4DDEAC23">
        <w:rPr>
          <w:rFonts w:ascii="Aptos" w:hAnsi="Aptos"/>
        </w:rPr>
        <w:t>that they are an essential part of the activity and are in line with the purpose and priorities of the campaign</w:t>
      </w:r>
      <w:r w:rsidR="482DBD21" w:rsidRPr="4DDEAC23">
        <w:rPr>
          <w:rFonts w:ascii="Aptos" w:hAnsi="Aptos"/>
        </w:rPr>
        <w:t>.</w:t>
      </w:r>
    </w:p>
    <w:p w14:paraId="2AE4C700" w14:textId="6685EF9D" w:rsidR="001133B3" w:rsidRPr="005D0B41" w:rsidRDefault="001133B3" w:rsidP="005D0B41">
      <w:pPr>
        <w:pStyle w:val="ListParagraph"/>
        <w:numPr>
          <w:ilvl w:val="0"/>
          <w:numId w:val="4"/>
        </w:numPr>
        <w:spacing w:after="120"/>
        <w:rPr>
          <w:rFonts w:ascii="Aptos" w:hAnsi="Aptos"/>
        </w:rPr>
      </w:pPr>
      <w:r w:rsidRPr="4DDEAC23">
        <w:rPr>
          <w:rFonts w:ascii="Aptos" w:hAnsi="Aptos"/>
        </w:rPr>
        <w:t>any club deemed to be in breach of our Equality, Diversity, and Inclusion Policy</w:t>
      </w:r>
      <w:r w:rsidR="77E652B8" w:rsidRPr="4DDEAC23">
        <w:rPr>
          <w:rFonts w:ascii="Aptos" w:hAnsi="Aptos"/>
        </w:rPr>
        <w:t>.</w:t>
      </w:r>
    </w:p>
    <w:p w14:paraId="25B31A20" w14:textId="3795DA5D" w:rsidR="001133B3" w:rsidRPr="005D0B41" w:rsidRDefault="20960ABB" w:rsidP="005D0B41">
      <w:pPr>
        <w:pStyle w:val="ListParagraph"/>
        <w:numPr>
          <w:ilvl w:val="0"/>
          <w:numId w:val="4"/>
        </w:numPr>
        <w:spacing w:after="120"/>
        <w:rPr>
          <w:rFonts w:ascii="Aptos" w:hAnsi="Aptos"/>
        </w:rPr>
      </w:pPr>
      <w:r w:rsidRPr="4DDEAC23">
        <w:rPr>
          <w:rFonts w:ascii="Aptos" w:hAnsi="Aptos"/>
        </w:rPr>
        <w:t>P</w:t>
      </w:r>
      <w:r w:rsidR="001133B3" w:rsidRPr="4DDEAC23">
        <w:rPr>
          <w:rFonts w:ascii="Aptos" w:hAnsi="Aptos"/>
        </w:rPr>
        <w:t>rizes</w:t>
      </w:r>
      <w:r w:rsidRPr="4DDEAC23">
        <w:rPr>
          <w:rFonts w:ascii="Aptos" w:hAnsi="Aptos"/>
        </w:rPr>
        <w:t>.</w:t>
      </w:r>
    </w:p>
    <w:p w14:paraId="47C30E51" w14:textId="77777777" w:rsidR="001133B3" w:rsidRPr="005D0B41" w:rsidRDefault="001133B3" w:rsidP="005D0B41">
      <w:pPr>
        <w:pStyle w:val="ListParagraph"/>
        <w:numPr>
          <w:ilvl w:val="0"/>
          <w:numId w:val="4"/>
        </w:numPr>
        <w:spacing w:after="120"/>
        <w:rPr>
          <w:rFonts w:ascii="Aptos" w:hAnsi="Aptos"/>
        </w:rPr>
      </w:pPr>
      <w:r w:rsidRPr="005D0B41">
        <w:rPr>
          <w:rFonts w:ascii="Aptos" w:hAnsi="Aptos"/>
        </w:rPr>
        <w:t>a sponsorship will not be considered where there is evidence that a previous sponsorship has not been managed satisfactorily by your club.</w:t>
      </w:r>
    </w:p>
    <w:p w14:paraId="742346F4" w14:textId="77777777" w:rsidR="00293E3F" w:rsidRPr="00990459" w:rsidRDefault="00293E3F" w:rsidP="00D82E73">
      <w:pPr>
        <w:rPr>
          <w:rFonts w:ascii="Aptos" w:hAnsi="Aptos"/>
        </w:rPr>
      </w:pPr>
    </w:p>
    <w:p w14:paraId="47AFCAC2" w14:textId="7D599B74" w:rsidR="00197B24" w:rsidRPr="002A7CBC" w:rsidRDefault="00293E3F" w:rsidP="005D0B41">
      <w:pPr>
        <w:pStyle w:val="Heading1"/>
        <w:numPr>
          <w:ilvl w:val="0"/>
          <w:numId w:val="1"/>
        </w:numPr>
        <w:rPr>
          <w:rFonts w:ascii="Aptos" w:hAnsi="Aptos"/>
          <w:color w:val="auto"/>
        </w:rPr>
      </w:pPr>
      <w:bookmarkStart w:id="3" w:name="_Toc155863330"/>
      <w:r w:rsidRPr="002A7CBC">
        <w:rPr>
          <w:rFonts w:ascii="Aptos" w:hAnsi="Aptos"/>
          <w:color w:val="auto"/>
        </w:rPr>
        <w:t>What we expect of you</w:t>
      </w:r>
      <w:bookmarkEnd w:id="3"/>
    </w:p>
    <w:p w14:paraId="219D8B97" w14:textId="4E9FB6B3" w:rsidR="0083612F" w:rsidRPr="00990459" w:rsidRDefault="0083612F" w:rsidP="0083612F">
      <w:pPr>
        <w:rPr>
          <w:rFonts w:ascii="Aptos" w:hAnsi="Aptos"/>
        </w:rPr>
      </w:pPr>
      <w:r w:rsidRPr="4DDEAC23">
        <w:rPr>
          <w:rFonts w:ascii="Aptos" w:hAnsi="Aptos"/>
        </w:rPr>
        <w:t>Please be aware that it is the responsibility of your club to have the necessary policies and procedures in place, as well as any insurance policies and risk assessments that</w:t>
      </w:r>
      <w:r w:rsidR="701A0314" w:rsidRPr="4DDEAC23">
        <w:rPr>
          <w:rFonts w:ascii="Aptos" w:hAnsi="Aptos"/>
        </w:rPr>
        <w:t xml:space="preserve"> you may need.</w:t>
      </w:r>
    </w:p>
    <w:p w14:paraId="2BCA0159" w14:textId="77777777" w:rsidR="00BB0712" w:rsidRDefault="18C10494" w:rsidP="0083612F">
      <w:pPr>
        <w:rPr>
          <w:rFonts w:ascii="Aptos" w:hAnsi="Aptos"/>
        </w:rPr>
      </w:pPr>
      <w:r w:rsidRPr="4DDEAC23">
        <w:rPr>
          <w:rFonts w:ascii="Aptos" w:hAnsi="Aptos"/>
        </w:rPr>
        <w:t>By</w:t>
      </w:r>
      <w:r w:rsidR="0083612F" w:rsidRPr="4DDEAC23">
        <w:rPr>
          <w:rFonts w:ascii="Aptos" w:hAnsi="Aptos"/>
        </w:rPr>
        <w:t xml:space="preserve"> submitting your application form, you</w:t>
      </w:r>
      <w:r w:rsidR="5C8EE0BA" w:rsidRPr="4DDEAC23">
        <w:rPr>
          <w:rFonts w:ascii="Aptos" w:hAnsi="Aptos"/>
        </w:rPr>
        <w:t>’</w:t>
      </w:r>
      <w:r w:rsidR="0083612F" w:rsidRPr="4DDEAC23">
        <w:rPr>
          <w:rFonts w:ascii="Aptos" w:hAnsi="Aptos"/>
        </w:rPr>
        <w:t xml:space="preserve">re confirming that all of the </w:t>
      </w:r>
      <w:r w:rsidR="00E016DA">
        <w:rPr>
          <w:rFonts w:ascii="Aptos" w:hAnsi="Aptos"/>
        </w:rPr>
        <w:t>below</w:t>
      </w:r>
      <w:r w:rsidR="00887A23" w:rsidRPr="4DDEAC23">
        <w:rPr>
          <w:rFonts w:ascii="Aptos" w:hAnsi="Aptos"/>
        </w:rPr>
        <w:t xml:space="preserve"> </w:t>
      </w:r>
      <w:r w:rsidR="0083612F" w:rsidRPr="4DDEAC23">
        <w:rPr>
          <w:rFonts w:ascii="Aptos" w:hAnsi="Aptos"/>
        </w:rPr>
        <w:t xml:space="preserve">is in place, where necessary. If you are unsure whether any of the </w:t>
      </w:r>
      <w:r w:rsidR="00BB0712">
        <w:rPr>
          <w:rFonts w:ascii="Aptos" w:hAnsi="Aptos"/>
        </w:rPr>
        <w:t>below</w:t>
      </w:r>
      <w:r w:rsidR="0083612F" w:rsidRPr="4DDEAC23">
        <w:rPr>
          <w:rFonts w:ascii="Aptos" w:hAnsi="Aptos"/>
        </w:rPr>
        <w:t xml:space="preserve"> is required, you should take independent advice. </w:t>
      </w:r>
    </w:p>
    <w:p w14:paraId="23D9DA73" w14:textId="6090BDB0" w:rsidR="0083612F" w:rsidRPr="00990459" w:rsidRDefault="003B1934" w:rsidP="0083612F">
      <w:pPr>
        <w:rPr>
          <w:rFonts w:ascii="Aptos" w:hAnsi="Aptos"/>
        </w:rPr>
      </w:pPr>
      <w:r w:rsidRPr="4DDEAC23">
        <w:rPr>
          <w:rFonts w:ascii="Aptos" w:hAnsi="Aptos"/>
        </w:rPr>
        <w:t>Vico Homes</w:t>
      </w:r>
      <w:r w:rsidR="3345C55D" w:rsidRPr="4DDEAC23">
        <w:rPr>
          <w:rFonts w:ascii="Aptos" w:hAnsi="Aptos"/>
        </w:rPr>
        <w:t xml:space="preserve"> </w:t>
      </w:r>
      <w:r w:rsidRPr="4DDEAC23">
        <w:rPr>
          <w:rFonts w:ascii="Aptos" w:hAnsi="Aptos"/>
        </w:rPr>
        <w:t>/</w:t>
      </w:r>
      <w:r w:rsidR="3345C55D" w:rsidRPr="4DDEAC23">
        <w:rPr>
          <w:rFonts w:ascii="Aptos" w:hAnsi="Aptos"/>
        </w:rPr>
        <w:t xml:space="preserve"> </w:t>
      </w:r>
      <w:r w:rsidR="0083612F" w:rsidRPr="4DDEAC23">
        <w:rPr>
          <w:rFonts w:ascii="Aptos" w:hAnsi="Aptos"/>
        </w:rPr>
        <w:t>Care Link reserves the right to withhold sponsorship, or request sponsorship be repaid if it is found your club does not have the acceptable policies, procedures, and insurance in place.</w:t>
      </w:r>
    </w:p>
    <w:p w14:paraId="0D95F0EE" w14:textId="4FABC52E" w:rsidR="0083612F" w:rsidRPr="00AB2CB4" w:rsidRDefault="0083612F" w:rsidP="0083612F">
      <w:pPr>
        <w:rPr>
          <w:rFonts w:ascii="Aptos" w:hAnsi="Aptos"/>
          <w:b/>
          <w:bCs/>
        </w:rPr>
      </w:pPr>
      <w:r w:rsidRPr="00990459">
        <w:rPr>
          <w:rFonts w:ascii="Aptos" w:hAnsi="Aptos"/>
          <w:b/>
          <w:bCs/>
        </w:rPr>
        <w:t>Projects Working with Children, Young People, or Vulnerable Adults</w:t>
      </w:r>
    </w:p>
    <w:p w14:paraId="14A856D0" w14:textId="1A809084" w:rsidR="0083612F" w:rsidRPr="00990459" w:rsidRDefault="0083612F" w:rsidP="0083612F">
      <w:pPr>
        <w:rPr>
          <w:rFonts w:ascii="Aptos" w:hAnsi="Aptos"/>
        </w:rPr>
      </w:pPr>
      <w:r w:rsidRPr="00990459">
        <w:rPr>
          <w:rFonts w:ascii="Aptos" w:hAnsi="Aptos"/>
        </w:rPr>
        <w:t>If your club works with children, young people, or vulnerable adults, it is your responsibility to have acceptable safeguarding policies and procedures in place and ensure relevant DBS checks have been undertaken.</w:t>
      </w:r>
    </w:p>
    <w:p w14:paraId="2900C071" w14:textId="245B8D1A" w:rsidR="0083612F" w:rsidRPr="00AE3E69" w:rsidRDefault="0083612F" w:rsidP="0083612F">
      <w:pPr>
        <w:rPr>
          <w:rFonts w:ascii="Aptos" w:hAnsi="Aptos"/>
          <w:b/>
          <w:bCs/>
        </w:rPr>
      </w:pPr>
      <w:r w:rsidRPr="00990459">
        <w:rPr>
          <w:rFonts w:ascii="Aptos" w:hAnsi="Aptos"/>
          <w:b/>
          <w:bCs/>
        </w:rPr>
        <w:t>Health and Safety / Insurance</w:t>
      </w:r>
    </w:p>
    <w:p w14:paraId="5D2D4559" w14:textId="43A555D6" w:rsidR="0083612F" w:rsidRPr="00990459" w:rsidRDefault="0083612F" w:rsidP="0083612F">
      <w:pPr>
        <w:rPr>
          <w:rFonts w:ascii="Aptos" w:hAnsi="Aptos"/>
        </w:rPr>
      </w:pPr>
      <w:r w:rsidRPr="00990459">
        <w:rPr>
          <w:rFonts w:ascii="Aptos" w:hAnsi="Aptos"/>
        </w:rPr>
        <w:t>Your club must consider any health and safety issues relating to the proposals and complete a full risk assessment where appropriate.</w:t>
      </w:r>
    </w:p>
    <w:p w14:paraId="67C5748C" w14:textId="66C8A9AA" w:rsidR="0083612F" w:rsidRPr="00990459" w:rsidRDefault="0083612F" w:rsidP="0083612F">
      <w:pPr>
        <w:rPr>
          <w:rFonts w:ascii="Aptos" w:hAnsi="Aptos"/>
        </w:rPr>
      </w:pPr>
      <w:r w:rsidRPr="00990459">
        <w:rPr>
          <w:rFonts w:ascii="Aptos" w:hAnsi="Aptos"/>
        </w:rPr>
        <w:t>It is the responsibility of the club to ensure that there is adequate insurance in place for the proposed activities. Where necessary, your club should take out, amend, or upgrade Public Liability Insurance and provide a copy of the certificate with the sponsorship application.</w:t>
      </w:r>
    </w:p>
    <w:p w14:paraId="4E0ABDD9" w14:textId="24CB554E" w:rsidR="0083612F" w:rsidRPr="00AE3E69" w:rsidRDefault="0083612F" w:rsidP="0083612F">
      <w:pPr>
        <w:rPr>
          <w:rFonts w:ascii="Aptos" w:hAnsi="Aptos"/>
          <w:b/>
          <w:bCs/>
        </w:rPr>
      </w:pPr>
      <w:r w:rsidRPr="00990459">
        <w:rPr>
          <w:rFonts w:ascii="Aptos" w:hAnsi="Aptos"/>
          <w:b/>
          <w:bCs/>
        </w:rPr>
        <w:t>Financial Requirements</w:t>
      </w:r>
    </w:p>
    <w:p w14:paraId="008890B7" w14:textId="0D21FF48" w:rsidR="001E0D8B" w:rsidRPr="00990459" w:rsidRDefault="0083612F" w:rsidP="0083612F">
      <w:pPr>
        <w:rPr>
          <w:rFonts w:ascii="Aptos" w:hAnsi="Aptos"/>
        </w:rPr>
      </w:pPr>
      <w:r w:rsidRPr="00990459">
        <w:rPr>
          <w:rFonts w:ascii="Aptos" w:hAnsi="Aptos"/>
        </w:rPr>
        <w:t>Your club must have a UK-based bank or building society account in the name of the club. At least two people, who are unrelated and do not live at the same address, must be able to sign cheques or make a withdrawal.</w:t>
      </w:r>
    </w:p>
    <w:p w14:paraId="4A8B7626" w14:textId="77777777" w:rsidR="00293E3F" w:rsidRPr="00990459" w:rsidRDefault="00293E3F" w:rsidP="00D82E73">
      <w:pPr>
        <w:rPr>
          <w:rFonts w:ascii="Aptos" w:hAnsi="Aptos"/>
        </w:rPr>
      </w:pPr>
    </w:p>
    <w:p w14:paraId="7ED3BDDB" w14:textId="74DCA2DB" w:rsidR="00893281" w:rsidRPr="002A7CBC" w:rsidRDefault="00893281" w:rsidP="005D0B41">
      <w:pPr>
        <w:pStyle w:val="Heading1"/>
        <w:numPr>
          <w:ilvl w:val="0"/>
          <w:numId w:val="1"/>
        </w:numPr>
        <w:rPr>
          <w:rFonts w:ascii="Aptos" w:hAnsi="Aptos"/>
          <w:color w:val="auto"/>
        </w:rPr>
      </w:pPr>
      <w:bookmarkStart w:id="4" w:name="_Toc155863331"/>
      <w:r w:rsidRPr="002A7CBC">
        <w:rPr>
          <w:rFonts w:ascii="Aptos" w:hAnsi="Aptos"/>
          <w:color w:val="auto"/>
        </w:rPr>
        <w:lastRenderedPageBreak/>
        <w:t xml:space="preserve">Monitoring and </w:t>
      </w:r>
      <w:r w:rsidR="002A7CBC" w:rsidRPr="002A7CBC">
        <w:rPr>
          <w:rFonts w:ascii="Aptos" w:hAnsi="Aptos"/>
          <w:color w:val="auto"/>
        </w:rPr>
        <w:t>e</w:t>
      </w:r>
      <w:r w:rsidRPr="002A7CBC">
        <w:rPr>
          <w:rFonts w:ascii="Aptos" w:hAnsi="Aptos"/>
          <w:color w:val="auto"/>
        </w:rPr>
        <w:t>valuation</w:t>
      </w:r>
      <w:bookmarkEnd w:id="4"/>
    </w:p>
    <w:p w14:paraId="69E2F28C" w14:textId="255016F5" w:rsidR="000556FC" w:rsidRDefault="0083612F" w:rsidP="00893281">
      <w:pPr>
        <w:tabs>
          <w:tab w:val="left" w:pos="720"/>
        </w:tabs>
        <w:rPr>
          <w:rFonts w:ascii="Aptos" w:hAnsi="Aptos"/>
        </w:rPr>
      </w:pPr>
      <w:r w:rsidRPr="4DDEAC23">
        <w:rPr>
          <w:rFonts w:ascii="Aptos" w:hAnsi="Aptos"/>
        </w:rPr>
        <w:t>If you are successful in your sponsorship application, the sponsorship should be spent within 12 months of it</w:t>
      </w:r>
      <w:r w:rsidR="78DC2E0E" w:rsidRPr="4DDEAC23">
        <w:rPr>
          <w:rFonts w:ascii="Aptos" w:hAnsi="Aptos"/>
        </w:rPr>
        <w:t xml:space="preserve"> being </w:t>
      </w:r>
      <w:r w:rsidR="00BB0712">
        <w:rPr>
          <w:rFonts w:ascii="Aptos" w:hAnsi="Aptos"/>
        </w:rPr>
        <w:t>paid</w:t>
      </w:r>
      <w:r w:rsidR="78DC2E0E" w:rsidRPr="4DDEAC23">
        <w:rPr>
          <w:rFonts w:ascii="Aptos" w:hAnsi="Aptos"/>
        </w:rPr>
        <w:t xml:space="preserve"> to you.</w:t>
      </w:r>
      <w:r w:rsidRPr="4DDEAC23">
        <w:rPr>
          <w:rFonts w:ascii="Aptos" w:hAnsi="Aptos"/>
        </w:rPr>
        <w:t xml:space="preserve"> We</w:t>
      </w:r>
      <w:r w:rsidR="7A81F90C" w:rsidRPr="4DDEAC23">
        <w:rPr>
          <w:rFonts w:ascii="Aptos" w:hAnsi="Aptos"/>
        </w:rPr>
        <w:t>’</w:t>
      </w:r>
      <w:r w:rsidRPr="4DDEAC23">
        <w:rPr>
          <w:rFonts w:ascii="Aptos" w:hAnsi="Aptos"/>
        </w:rPr>
        <w:t xml:space="preserve">ll contact you within six months to see how you are getting on, and to check that the sponsorship is being spent on the activities that you described in your application form. </w:t>
      </w:r>
    </w:p>
    <w:p w14:paraId="28157AA2" w14:textId="75CC5727" w:rsidR="00A72D13" w:rsidRDefault="0083612F" w:rsidP="00893281">
      <w:pPr>
        <w:tabs>
          <w:tab w:val="left" w:pos="720"/>
        </w:tabs>
        <w:rPr>
          <w:rFonts w:ascii="Aptos" w:hAnsi="Aptos"/>
        </w:rPr>
      </w:pPr>
      <w:r w:rsidRPr="4DDEAC23">
        <w:rPr>
          <w:rFonts w:ascii="Aptos" w:hAnsi="Aptos"/>
        </w:rPr>
        <w:t>This is a good opportunity to let us know if you are having any problems, or if we can help at all. If it is all going well, we</w:t>
      </w:r>
      <w:r w:rsidR="5F945974" w:rsidRPr="4DDEAC23">
        <w:rPr>
          <w:rFonts w:ascii="Aptos" w:hAnsi="Aptos"/>
        </w:rPr>
        <w:t>’</w:t>
      </w:r>
      <w:r w:rsidRPr="4DDEAC23">
        <w:rPr>
          <w:rFonts w:ascii="Aptos" w:hAnsi="Aptos"/>
        </w:rPr>
        <w:t>d love to hear about that too.</w:t>
      </w:r>
    </w:p>
    <w:p w14:paraId="54E4D605" w14:textId="78597CAD" w:rsidR="0083612F" w:rsidRPr="00990459" w:rsidRDefault="0083612F" w:rsidP="00893281">
      <w:pPr>
        <w:tabs>
          <w:tab w:val="left" w:pos="720"/>
        </w:tabs>
        <w:rPr>
          <w:rFonts w:ascii="Aptos" w:hAnsi="Aptos"/>
        </w:rPr>
      </w:pPr>
      <w:r w:rsidRPr="4DDEAC23">
        <w:rPr>
          <w:rFonts w:ascii="Aptos" w:hAnsi="Aptos"/>
        </w:rPr>
        <w:t>Unless discussed with and agreed by</w:t>
      </w:r>
      <w:r w:rsidR="003B1934" w:rsidRPr="4DDEAC23">
        <w:rPr>
          <w:rFonts w:ascii="Aptos" w:hAnsi="Aptos"/>
        </w:rPr>
        <w:t xml:space="preserve"> </w:t>
      </w:r>
      <w:r w:rsidR="541E122C" w:rsidRPr="4DDEAC23">
        <w:rPr>
          <w:rFonts w:ascii="Aptos" w:hAnsi="Aptos"/>
        </w:rPr>
        <w:t>us</w:t>
      </w:r>
      <w:r w:rsidRPr="4DDEAC23">
        <w:rPr>
          <w:rFonts w:ascii="Aptos" w:hAnsi="Aptos"/>
        </w:rPr>
        <w:t xml:space="preserve">, if the sponsorship is not spent within 12 months, </w:t>
      </w:r>
      <w:r w:rsidR="3036FEC3" w:rsidRPr="4DDEAC23">
        <w:rPr>
          <w:rFonts w:ascii="Aptos" w:hAnsi="Aptos"/>
        </w:rPr>
        <w:t xml:space="preserve">we </w:t>
      </w:r>
      <w:r w:rsidRPr="4DDEAC23">
        <w:rPr>
          <w:rFonts w:ascii="Aptos" w:hAnsi="Aptos"/>
        </w:rPr>
        <w:t xml:space="preserve">reserve the right to request that </w:t>
      </w:r>
      <w:r w:rsidR="2057E85F" w:rsidRPr="4DDEAC23">
        <w:rPr>
          <w:rFonts w:ascii="Aptos" w:hAnsi="Aptos"/>
        </w:rPr>
        <w:t xml:space="preserve">the </w:t>
      </w:r>
      <w:r w:rsidRPr="4DDEAC23">
        <w:rPr>
          <w:rFonts w:ascii="Aptos" w:hAnsi="Aptos"/>
        </w:rPr>
        <w:t>mon</w:t>
      </w:r>
      <w:r w:rsidR="1274729D" w:rsidRPr="4DDEAC23">
        <w:rPr>
          <w:rFonts w:ascii="Aptos" w:hAnsi="Aptos"/>
        </w:rPr>
        <w:t>ey</w:t>
      </w:r>
      <w:r w:rsidRPr="4DDEAC23">
        <w:rPr>
          <w:rFonts w:ascii="Aptos" w:hAnsi="Aptos"/>
        </w:rPr>
        <w:t xml:space="preserve"> </w:t>
      </w:r>
      <w:r w:rsidR="4EFBBF41" w:rsidRPr="4DDEAC23">
        <w:rPr>
          <w:rFonts w:ascii="Aptos" w:hAnsi="Aptos"/>
        </w:rPr>
        <w:t>is</w:t>
      </w:r>
      <w:r w:rsidRPr="4DDEAC23">
        <w:rPr>
          <w:rFonts w:ascii="Aptos" w:hAnsi="Aptos"/>
        </w:rPr>
        <w:t xml:space="preserve"> repaid.</w:t>
      </w:r>
    </w:p>
    <w:p w14:paraId="139C8F4C" w14:textId="77777777" w:rsidR="005D0B41" w:rsidRDefault="00893281" w:rsidP="005D0B41">
      <w:pPr>
        <w:tabs>
          <w:tab w:val="left" w:pos="720"/>
        </w:tabs>
        <w:rPr>
          <w:rFonts w:ascii="Aptos" w:hAnsi="Aptos"/>
        </w:rPr>
      </w:pPr>
      <w:r w:rsidRPr="00990459">
        <w:rPr>
          <w:rFonts w:ascii="Aptos" w:hAnsi="Aptos"/>
        </w:rPr>
        <w:t>Please bear in mind the following important information:</w:t>
      </w:r>
    </w:p>
    <w:p w14:paraId="554760A2" w14:textId="2131B5FE" w:rsidR="00565C9D" w:rsidRPr="005D0B41" w:rsidRDefault="00565C9D" w:rsidP="005D0B41">
      <w:pPr>
        <w:pStyle w:val="ListParagraph"/>
        <w:numPr>
          <w:ilvl w:val="0"/>
          <w:numId w:val="5"/>
        </w:numPr>
        <w:tabs>
          <w:tab w:val="left" w:pos="720"/>
        </w:tabs>
        <w:rPr>
          <w:rFonts w:ascii="Aptos" w:hAnsi="Aptos"/>
        </w:rPr>
      </w:pPr>
      <w:r w:rsidRPr="4DDEAC23">
        <w:rPr>
          <w:rFonts w:ascii="Aptos" w:hAnsi="Aptos"/>
        </w:rPr>
        <w:t xml:space="preserve">Receipts must be sent to </w:t>
      </w:r>
      <w:r w:rsidR="00FB6A67">
        <w:rPr>
          <w:rFonts w:ascii="Aptos" w:hAnsi="Aptos"/>
        </w:rPr>
        <w:t xml:space="preserve">the </w:t>
      </w:r>
      <w:r w:rsidR="00A14258">
        <w:rPr>
          <w:rFonts w:ascii="Aptos" w:hAnsi="Aptos"/>
        </w:rPr>
        <w:t>Vico Homes</w:t>
      </w:r>
      <w:r w:rsidR="00FB6A67">
        <w:rPr>
          <w:rFonts w:ascii="Aptos" w:hAnsi="Aptos"/>
        </w:rPr>
        <w:t xml:space="preserve"> </w:t>
      </w:r>
      <w:r w:rsidR="00A14258">
        <w:rPr>
          <w:rFonts w:ascii="Aptos" w:hAnsi="Aptos"/>
        </w:rPr>
        <w:t>/</w:t>
      </w:r>
      <w:r w:rsidR="00FB6A67">
        <w:rPr>
          <w:rFonts w:ascii="Aptos" w:hAnsi="Aptos"/>
        </w:rPr>
        <w:t xml:space="preserve"> </w:t>
      </w:r>
      <w:r w:rsidR="00A14258">
        <w:rPr>
          <w:rFonts w:ascii="Aptos" w:hAnsi="Aptos"/>
        </w:rPr>
        <w:t xml:space="preserve">Care Link </w:t>
      </w:r>
      <w:r w:rsidRPr="4DDEAC23">
        <w:rPr>
          <w:rFonts w:ascii="Aptos" w:hAnsi="Aptos"/>
        </w:rPr>
        <w:t>within six weeks of the sponsorship being spent</w:t>
      </w:r>
      <w:r w:rsidR="782D98C1" w:rsidRPr="4DDEAC23">
        <w:rPr>
          <w:rFonts w:ascii="Aptos" w:hAnsi="Aptos"/>
        </w:rPr>
        <w:t>.</w:t>
      </w:r>
    </w:p>
    <w:p w14:paraId="3FE14866" w14:textId="5F8E5BBF" w:rsidR="00565C9D" w:rsidRPr="005D0B41" w:rsidRDefault="00565C9D" w:rsidP="005D0B41">
      <w:pPr>
        <w:pStyle w:val="ListParagraph"/>
        <w:numPr>
          <w:ilvl w:val="0"/>
          <w:numId w:val="5"/>
        </w:numPr>
        <w:rPr>
          <w:rFonts w:ascii="Aptos" w:hAnsi="Aptos"/>
        </w:rPr>
      </w:pPr>
      <w:r w:rsidRPr="4DDEAC23">
        <w:rPr>
          <w:rFonts w:ascii="Aptos" w:hAnsi="Aptos"/>
        </w:rPr>
        <w:t>One of our officers may visit you to see how the sponsorship has been spent and how the community has benefited</w:t>
      </w:r>
      <w:r w:rsidR="1E83FE7B" w:rsidRPr="4DDEAC23">
        <w:rPr>
          <w:rFonts w:ascii="Aptos" w:hAnsi="Aptos"/>
        </w:rPr>
        <w:t>.</w:t>
      </w:r>
    </w:p>
    <w:p w14:paraId="40A33CBC" w14:textId="7F57CD10" w:rsidR="00565C9D" w:rsidRPr="005D0B41" w:rsidRDefault="00565C9D" w:rsidP="005D0B41">
      <w:pPr>
        <w:pStyle w:val="ListParagraph"/>
        <w:numPr>
          <w:ilvl w:val="0"/>
          <w:numId w:val="5"/>
        </w:numPr>
        <w:rPr>
          <w:rFonts w:ascii="Aptos" w:hAnsi="Aptos"/>
        </w:rPr>
      </w:pPr>
      <w:r w:rsidRPr="4DDEAC23">
        <w:rPr>
          <w:rFonts w:ascii="Aptos" w:hAnsi="Aptos"/>
        </w:rPr>
        <w:t>Sponsorships awarded must be used as specified in your application form. If there are any changes to the application once the award has been issued, you must let us know straight away. If the change means that the activities are substantially different from the ones you described in your application, the sponsorship award will be reviewed and you may have to repay some, or all, of your sponsorship</w:t>
      </w:r>
      <w:r w:rsidR="7DE72593" w:rsidRPr="4DDEAC23">
        <w:rPr>
          <w:rFonts w:ascii="Aptos" w:hAnsi="Aptos"/>
        </w:rPr>
        <w:t>.</w:t>
      </w:r>
    </w:p>
    <w:p w14:paraId="515DBD4E" w14:textId="7129CEC7" w:rsidR="00565C9D" w:rsidRPr="005D0B41" w:rsidRDefault="00565C9D" w:rsidP="005D0B41">
      <w:pPr>
        <w:pStyle w:val="ListParagraph"/>
        <w:numPr>
          <w:ilvl w:val="0"/>
          <w:numId w:val="5"/>
        </w:numPr>
        <w:rPr>
          <w:rFonts w:ascii="Aptos" w:hAnsi="Aptos"/>
        </w:rPr>
      </w:pPr>
      <w:r w:rsidRPr="4DDEAC23">
        <w:rPr>
          <w:rFonts w:ascii="Aptos" w:hAnsi="Aptos"/>
        </w:rPr>
        <w:t>If</w:t>
      </w:r>
      <w:r w:rsidR="3CF9FFDF" w:rsidRPr="4DDEAC23">
        <w:rPr>
          <w:rFonts w:ascii="Aptos" w:hAnsi="Aptos"/>
        </w:rPr>
        <w:t>,</w:t>
      </w:r>
      <w:r w:rsidRPr="4DDEAC23">
        <w:rPr>
          <w:rFonts w:ascii="Aptos" w:hAnsi="Aptos"/>
        </w:rPr>
        <w:t xml:space="preserve"> at the end of your activities</w:t>
      </w:r>
      <w:r w:rsidR="6E22AC80" w:rsidRPr="4DDEAC23">
        <w:rPr>
          <w:rFonts w:ascii="Aptos" w:hAnsi="Aptos"/>
        </w:rPr>
        <w:t>,</w:t>
      </w:r>
      <w:r w:rsidRPr="4DDEAC23">
        <w:rPr>
          <w:rFonts w:ascii="Aptos" w:hAnsi="Aptos"/>
        </w:rPr>
        <w:t xml:space="preserve"> there is any unused money, this should either be repaid to us, or if there is a way that you can spend it which would add to the activities you have completed, then please let us know what that is. If we can see that it will further enhance the activities, we will usually agree to you using the remainder of the money for that</w:t>
      </w:r>
      <w:r w:rsidR="0FD3EE87" w:rsidRPr="4DDEAC23">
        <w:rPr>
          <w:rFonts w:ascii="Aptos" w:hAnsi="Aptos"/>
        </w:rPr>
        <w:t>.</w:t>
      </w:r>
    </w:p>
    <w:p w14:paraId="4C8D8EBF" w14:textId="51D0DBFA" w:rsidR="00565C9D" w:rsidRPr="005D0B41" w:rsidRDefault="40E98BBF" w:rsidP="005D0B41">
      <w:pPr>
        <w:pStyle w:val="ListParagraph"/>
        <w:numPr>
          <w:ilvl w:val="0"/>
          <w:numId w:val="5"/>
        </w:numPr>
        <w:rPr>
          <w:rFonts w:ascii="Aptos" w:hAnsi="Aptos"/>
        </w:rPr>
      </w:pPr>
      <w:r w:rsidRPr="4DDEAC23">
        <w:rPr>
          <w:rFonts w:ascii="Aptos" w:hAnsi="Aptos"/>
        </w:rPr>
        <w:t>If</w:t>
      </w:r>
      <w:r w:rsidR="00565C9D" w:rsidRPr="4DDEAC23">
        <w:rPr>
          <w:rFonts w:ascii="Aptos" w:hAnsi="Aptos"/>
        </w:rPr>
        <w:t xml:space="preserve"> the club dissolve</w:t>
      </w:r>
      <w:r w:rsidR="3C82BF50" w:rsidRPr="4DDEAC23">
        <w:rPr>
          <w:rFonts w:ascii="Aptos" w:hAnsi="Aptos"/>
        </w:rPr>
        <w:t>s</w:t>
      </w:r>
      <w:r w:rsidR="00565C9D" w:rsidRPr="4DDEAC23">
        <w:rPr>
          <w:rFonts w:ascii="Aptos" w:hAnsi="Aptos"/>
        </w:rPr>
        <w:t>, we should be notified, and any unused sponsorship should be repaid or equipment still remaining returned to be redistributed in the community</w:t>
      </w:r>
      <w:r w:rsidR="6950A220" w:rsidRPr="4DDEAC23">
        <w:rPr>
          <w:rFonts w:ascii="Aptos" w:hAnsi="Aptos"/>
        </w:rPr>
        <w:t>.</w:t>
      </w:r>
    </w:p>
    <w:p w14:paraId="54FF3732" w14:textId="77777777" w:rsidR="004D2EA3" w:rsidRPr="004D2EA3" w:rsidRDefault="004D2EA3" w:rsidP="004D2EA3">
      <w:pPr>
        <w:rPr>
          <w:rFonts w:ascii="Aptos" w:hAnsi="Aptos"/>
        </w:rPr>
      </w:pPr>
    </w:p>
    <w:p w14:paraId="30A595EE" w14:textId="5D818C97" w:rsidR="00893281" w:rsidRPr="002A7CBC" w:rsidRDefault="00893281" w:rsidP="005D0B41">
      <w:pPr>
        <w:pStyle w:val="Heading1"/>
        <w:numPr>
          <w:ilvl w:val="0"/>
          <w:numId w:val="1"/>
        </w:numPr>
        <w:rPr>
          <w:rFonts w:ascii="Aptos" w:hAnsi="Aptos"/>
          <w:color w:val="auto"/>
        </w:rPr>
      </w:pPr>
      <w:bookmarkStart w:id="5" w:name="_Toc155863332"/>
      <w:r w:rsidRPr="002A7CBC">
        <w:rPr>
          <w:rFonts w:ascii="Aptos" w:hAnsi="Aptos"/>
          <w:color w:val="auto"/>
        </w:rPr>
        <w:t>How to apply</w:t>
      </w:r>
      <w:r w:rsidR="00570B2B" w:rsidRPr="002A7CBC">
        <w:rPr>
          <w:rFonts w:ascii="Aptos" w:hAnsi="Aptos"/>
          <w:color w:val="auto"/>
        </w:rPr>
        <w:t xml:space="preserve"> and what happens next</w:t>
      </w:r>
      <w:bookmarkEnd w:id="5"/>
    </w:p>
    <w:p w14:paraId="70B8D3EE" w14:textId="10C84523" w:rsidR="00565C9D" w:rsidRPr="00990459" w:rsidRDefault="00565C9D" w:rsidP="00565C9D">
      <w:pPr>
        <w:rPr>
          <w:rFonts w:ascii="Aptos" w:hAnsi="Aptos"/>
        </w:rPr>
      </w:pPr>
      <w:r w:rsidRPr="00990459">
        <w:rPr>
          <w:rFonts w:ascii="Aptos" w:hAnsi="Aptos"/>
        </w:rPr>
        <w:t>If after reading this ‘Care Link Grassroots Sponsorship Campaign’ document you feel that your club and its activities are eligible, please read the Application Form Guidance Notes and complete an application form. Please make sure that all requested information is included.</w:t>
      </w:r>
    </w:p>
    <w:p w14:paraId="1414D99D" w14:textId="69008E96" w:rsidR="00565C9D" w:rsidRPr="00990459" w:rsidRDefault="00565C9D" w:rsidP="00565C9D">
      <w:pPr>
        <w:rPr>
          <w:rFonts w:ascii="Aptos" w:hAnsi="Aptos"/>
        </w:rPr>
      </w:pPr>
      <w:r w:rsidRPr="4DDEAC23">
        <w:rPr>
          <w:rFonts w:ascii="Aptos" w:hAnsi="Aptos"/>
        </w:rPr>
        <w:t xml:space="preserve">Once </w:t>
      </w:r>
      <w:r w:rsidR="71454E95" w:rsidRPr="4DDEAC23">
        <w:rPr>
          <w:rFonts w:ascii="Aptos" w:hAnsi="Aptos"/>
        </w:rPr>
        <w:t xml:space="preserve">we receive </w:t>
      </w:r>
      <w:r w:rsidRPr="4DDEAC23">
        <w:rPr>
          <w:rFonts w:ascii="Aptos" w:hAnsi="Aptos"/>
        </w:rPr>
        <w:t>your application form, we</w:t>
      </w:r>
      <w:r w:rsidR="685DF50D" w:rsidRPr="4DDEAC23">
        <w:rPr>
          <w:rFonts w:ascii="Aptos" w:hAnsi="Aptos"/>
        </w:rPr>
        <w:t>’</w:t>
      </w:r>
      <w:r w:rsidRPr="4DDEAC23">
        <w:rPr>
          <w:rFonts w:ascii="Aptos" w:hAnsi="Aptos"/>
        </w:rPr>
        <w:t xml:space="preserve">ll confirm receipt within seven working </w:t>
      </w:r>
      <w:r w:rsidR="008C1672" w:rsidRPr="4DDEAC23">
        <w:rPr>
          <w:rFonts w:ascii="Aptos" w:hAnsi="Aptos"/>
        </w:rPr>
        <w:t>days,</w:t>
      </w:r>
      <w:r w:rsidRPr="4DDEAC23">
        <w:rPr>
          <w:rFonts w:ascii="Aptos" w:hAnsi="Aptos"/>
        </w:rPr>
        <w:t xml:space="preserve"> and it will then be assessed against the campaign criteria. If your application form and</w:t>
      </w:r>
      <w:r w:rsidR="1EBED73B" w:rsidRPr="4DDEAC23">
        <w:rPr>
          <w:rFonts w:ascii="Aptos" w:hAnsi="Aptos"/>
        </w:rPr>
        <w:t xml:space="preserve"> </w:t>
      </w:r>
      <w:r w:rsidRPr="4DDEAC23">
        <w:rPr>
          <w:rFonts w:ascii="Aptos" w:hAnsi="Aptos"/>
        </w:rPr>
        <w:t>/</w:t>
      </w:r>
      <w:r w:rsidR="1EBED73B" w:rsidRPr="4DDEAC23">
        <w:rPr>
          <w:rFonts w:ascii="Aptos" w:hAnsi="Aptos"/>
        </w:rPr>
        <w:t xml:space="preserve"> </w:t>
      </w:r>
      <w:r w:rsidRPr="4DDEAC23">
        <w:rPr>
          <w:rFonts w:ascii="Aptos" w:hAnsi="Aptos"/>
        </w:rPr>
        <w:t xml:space="preserve">or supporting evidence is not complete, we will return it to you </w:t>
      </w:r>
      <w:r w:rsidR="00754CDA" w:rsidRPr="4DDEAC23">
        <w:rPr>
          <w:rFonts w:ascii="Aptos" w:hAnsi="Aptos"/>
        </w:rPr>
        <w:t>so</w:t>
      </w:r>
      <w:r w:rsidR="443A77B4" w:rsidRPr="4DDEAC23">
        <w:rPr>
          <w:rFonts w:ascii="Aptos" w:hAnsi="Aptos"/>
        </w:rPr>
        <w:t xml:space="preserve"> you can add</w:t>
      </w:r>
      <w:r w:rsidRPr="4DDEAC23">
        <w:rPr>
          <w:rFonts w:ascii="Aptos" w:hAnsi="Aptos"/>
        </w:rPr>
        <w:t xml:space="preserve"> the missing information. </w:t>
      </w:r>
    </w:p>
    <w:p w14:paraId="18AA0CE3" w14:textId="4B0D841A" w:rsidR="00565C9D" w:rsidRPr="00990459" w:rsidRDefault="00565C9D" w:rsidP="00565C9D">
      <w:pPr>
        <w:rPr>
          <w:rFonts w:ascii="Aptos" w:hAnsi="Aptos"/>
        </w:rPr>
      </w:pPr>
      <w:r w:rsidRPr="00990459">
        <w:rPr>
          <w:rFonts w:ascii="Aptos" w:hAnsi="Aptos"/>
        </w:rPr>
        <w:lastRenderedPageBreak/>
        <w:t>An incomplete form is the most common cause of delay, so please use the checklist at the end of the application form to make sure that you have sent us everything we need.</w:t>
      </w:r>
      <w:r w:rsidR="004572F4">
        <w:rPr>
          <w:rFonts w:ascii="Aptos" w:hAnsi="Aptos"/>
        </w:rPr>
        <w:t xml:space="preserve"> </w:t>
      </w:r>
      <w:r w:rsidRPr="00990459">
        <w:rPr>
          <w:rFonts w:ascii="Aptos" w:hAnsi="Aptos"/>
        </w:rPr>
        <w:t xml:space="preserve">Once your application has been validated against the Care Link Grassroots Sponsorship Campaign criteria, it will be considered by representatives from our </w:t>
      </w:r>
      <w:r w:rsidR="004572F4">
        <w:rPr>
          <w:rFonts w:ascii="Aptos" w:hAnsi="Aptos"/>
        </w:rPr>
        <w:t>panel.</w:t>
      </w:r>
    </w:p>
    <w:p w14:paraId="6D0887C5" w14:textId="015D5B63" w:rsidR="00DA74A8" w:rsidRPr="00990459" w:rsidRDefault="004C21FC" w:rsidP="004D7C7F">
      <w:pPr>
        <w:rPr>
          <w:rFonts w:ascii="Aptos" w:hAnsi="Aptos"/>
        </w:rPr>
      </w:pPr>
      <w:r w:rsidRPr="00990459">
        <w:rPr>
          <w:rFonts w:ascii="Aptos" w:hAnsi="Aptos"/>
        </w:rPr>
        <w:t xml:space="preserve">If the panel offers you a </w:t>
      </w:r>
      <w:r w:rsidR="004572F4">
        <w:rPr>
          <w:rFonts w:ascii="Aptos" w:hAnsi="Aptos"/>
        </w:rPr>
        <w:t>sponsorship</w:t>
      </w:r>
      <w:r w:rsidRPr="00990459">
        <w:rPr>
          <w:rFonts w:ascii="Aptos" w:hAnsi="Aptos"/>
        </w:rPr>
        <w:t>, you will need to sign and return our offer letter and accept the terms and conditions.</w:t>
      </w:r>
      <w:r w:rsidR="00616B97" w:rsidRPr="00990459">
        <w:rPr>
          <w:rFonts w:ascii="Aptos" w:hAnsi="Aptos"/>
        </w:rPr>
        <w:t xml:space="preserve">  </w:t>
      </w:r>
      <w:r w:rsidR="000E2BC2" w:rsidRPr="00990459">
        <w:rPr>
          <w:rFonts w:ascii="Aptos" w:hAnsi="Aptos"/>
        </w:rPr>
        <w:t xml:space="preserve">The offer letter will ask you to confirm that you are still able to fully deliver the project </w:t>
      </w:r>
      <w:r w:rsidR="00DC546E" w:rsidRPr="00990459">
        <w:rPr>
          <w:rFonts w:ascii="Aptos" w:hAnsi="Aptos"/>
        </w:rPr>
        <w:t>set out in your application with the funding that has been awarded</w:t>
      </w:r>
      <w:r w:rsidR="00DA74A8" w:rsidRPr="00990459">
        <w:rPr>
          <w:rFonts w:ascii="Aptos" w:hAnsi="Aptos"/>
        </w:rPr>
        <w:t>, and that you agree to the terms expected of your group.</w:t>
      </w:r>
    </w:p>
    <w:p w14:paraId="65E9418F" w14:textId="0ABAC4F8" w:rsidR="00606B02" w:rsidRDefault="004C21FC" w:rsidP="004D7C7F">
      <w:pPr>
        <w:rPr>
          <w:rFonts w:ascii="Aptos" w:hAnsi="Aptos"/>
        </w:rPr>
      </w:pPr>
      <w:r w:rsidRPr="4DDEAC23">
        <w:rPr>
          <w:rFonts w:ascii="Aptos" w:hAnsi="Aptos"/>
        </w:rPr>
        <w:t xml:space="preserve">When we </w:t>
      </w:r>
      <w:r w:rsidR="603C55BC" w:rsidRPr="4DDEAC23">
        <w:rPr>
          <w:rFonts w:ascii="Aptos" w:hAnsi="Aptos"/>
        </w:rPr>
        <w:t>get</w:t>
      </w:r>
      <w:r w:rsidRPr="4DDEAC23">
        <w:rPr>
          <w:rFonts w:ascii="Aptos" w:hAnsi="Aptos"/>
        </w:rPr>
        <w:t xml:space="preserve"> your signed letter, we will transfer the funds into your group’s bank account.</w:t>
      </w:r>
      <w:r w:rsidR="00606B02" w:rsidRPr="4DDEAC23">
        <w:rPr>
          <w:rFonts w:ascii="Aptos" w:hAnsi="Aptos"/>
        </w:rPr>
        <w:t xml:space="preserve"> </w:t>
      </w:r>
      <w:r w:rsidR="00341CB2" w:rsidRPr="4DDEAC23">
        <w:rPr>
          <w:rFonts w:ascii="Aptos" w:hAnsi="Aptos"/>
        </w:rPr>
        <w:t>Our</w:t>
      </w:r>
      <w:r w:rsidRPr="4DDEAC23">
        <w:rPr>
          <w:rFonts w:ascii="Aptos" w:hAnsi="Aptos"/>
        </w:rPr>
        <w:t xml:space="preserve"> Communications Team may be in contact to arrange publicity. </w:t>
      </w:r>
    </w:p>
    <w:p w14:paraId="178904A8" w14:textId="3C4A718B" w:rsidR="003F6A48" w:rsidRPr="00990459" w:rsidRDefault="004C21FC" w:rsidP="004D7C7F">
      <w:pPr>
        <w:rPr>
          <w:rFonts w:ascii="Aptos" w:hAnsi="Aptos"/>
        </w:rPr>
      </w:pPr>
      <w:r w:rsidRPr="00990459">
        <w:rPr>
          <w:rFonts w:ascii="Aptos" w:hAnsi="Aptos"/>
        </w:rPr>
        <w:t>Any publicity you undertake regarding the grant must mention</w:t>
      </w:r>
      <w:r w:rsidR="00223FFD" w:rsidRPr="00990459">
        <w:rPr>
          <w:rFonts w:ascii="Aptos" w:hAnsi="Aptos"/>
        </w:rPr>
        <w:t xml:space="preserve"> </w:t>
      </w:r>
      <w:r w:rsidR="000E275D" w:rsidRPr="00990459">
        <w:rPr>
          <w:rFonts w:ascii="Aptos" w:hAnsi="Aptos"/>
        </w:rPr>
        <w:t>us and you should contact our Communications Team to make them aware</w:t>
      </w:r>
      <w:r w:rsidR="00223FFD" w:rsidRPr="00990459">
        <w:rPr>
          <w:rFonts w:ascii="Aptos" w:hAnsi="Aptos"/>
        </w:rPr>
        <w:t>. This is really important</w:t>
      </w:r>
      <w:r w:rsidRPr="00990459">
        <w:rPr>
          <w:rFonts w:ascii="Aptos" w:hAnsi="Aptos"/>
        </w:rPr>
        <w:t xml:space="preserve"> as it helps to spread the word about the</w:t>
      </w:r>
      <w:r w:rsidR="002A7733" w:rsidRPr="00990459">
        <w:rPr>
          <w:rFonts w:ascii="Aptos" w:hAnsi="Aptos"/>
        </w:rPr>
        <w:t xml:space="preserve"> </w:t>
      </w:r>
      <w:r w:rsidR="00E67CC3">
        <w:rPr>
          <w:rFonts w:ascii="Aptos" w:hAnsi="Aptos"/>
        </w:rPr>
        <w:t>campaign</w:t>
      </w:r>
      <w:r w:rsidRPr="00990459">
        <w:rPr>
          <w:rFonts w:ascii="Aptos" w:hAnsi="Aptos"/>
        </w:rPr>
        <w:t>, hopefully encouraging others to apply in future.</w:t>
      </w:r>
    </w:p>
    <w:p w14:paraId="52A1B821" w14:textId="50094053" w:rsidR="007D50A3" w:rsidRPr="000556FC" w:rsidRDefault="004C21FC" w:rsidP="004D7C7F">
      <w:pPr>
        <w:rPr>
          <w:rFonts w:ascii="Aptos" w:hAnsi="Aptos" w:cs="Arial"/>
          <w:lang w:eastAsia="en-GB"/>
        </w:rPr>
      </w:pPr>
      <w:r w:rsidRPr="00990459">
        <w:rPr>
          <w:rFonts w:ascii="Aptos" w:hAnsi="Aptos"/>
        </w:rPr>
        <w:t>If your ap</w:t>
      </w:r>
      <w:r w:rsidRPr="00990459">
        <w:rPr>
          <w:rFonts w:ascii="Aptos" w:hAnsi="Aptos" w:cs="Arial"/>
          <w:lang w:eastAsia="en-GB"/>
        </w:rPr>
        <w:t xml:space="preserve">plication is not </w:t>
      </w:r>
      <w:r w:rsidR="003235B8" w:rsidRPr="00990459">
        <w:rPr>
          <w:rFonts w:ascii="Aptos" w:hAnsi="Aptos" w:cs="Arial"/>
          <w:lang w:eastAsia="en-GB"/>
        </w:rPr>
        <w:t>successful,</w:t>
      </w:r>
      <w:r w:rsidRPr="00990459">
        <w:rPr>
          <w:rFonts w:ascii="Aptos" w:hAnsi="Aptos" w:cs="Arial"/>
          <w:lang w:eastAsia="en-GB"/>
        </w:rPr>
        <w:t xml:space="preserve"> we will write to you telling you the reasons why.  Please consider our reasons carefully before deciding whether to apply again.</w:t>
      </w:r>
    </w:p>
    <w:p w14:paraId="06D67DC1" w14:textId="0D218E3D" w:rsidR="004C21FC" w:rsidRPr="004D2EA3" w:rsidRDefault="00450096" w:rsidP="004C21FC">
      <w:pPr>
        <w:rPr>
          <w:rFonts w:ascii="Aptos" w:hAnsi="Aptos"/>
          <w:sz w:val="28"/>
        </w:rPr>
      </w:pPr>
      <w:r w:rsidRPr="00990459">
        <w:rPr>
          <w:rFonts w:ascii="Aptos" w:hAnsi="Aptos"/>
          <w:szCs w:val="23"/>
        </w:rPr>
        <w:t>W</w:t>
      </w:r>
      <w:r w:rsidR="000E275D" w:rsidRPr="00990459">
        <w:rPr>
          <w:rFonts w:ascii="Aptos" w:hAnsi="Aptos"/>
          <w:szCs w:val="23"/>
        </w:rPr>
        <w:t>e</w:t>
      </w:r>
      <w:r w:rsidRPr="00990459">
        <w:rPr>
          <w:rFonts w:ascii="Aptos" w:hAnsi="Aptos"/>
          <w:szCs w:val="23"/>
        </w:rPr>
        <w:t xml:space="preserve"> reserve the right </w:t>
      </w:r>
      <w:r w:rsidR="008F402F" w:rsidRPr="00990459">
        <w:rPr>
          <w:rFonts w:ascii="Aptos" w:hAnsi="Aptos"/>
          <w:szCs w:val="23"/>
        </w:rPr>
        <w:t xml:space="preserve">to refuse any application at </w:t>
      </w:r>
      <w:r w:rsidR="007D50A3" w:rsidRPr="00990459">
        <w:rPr>
          <w:rFonts w:ascii="Aptos" w:hAnsi="Aptos"/>
          <w:szCs w:val="23"/>
        </w:rPr>
        <w:t>our</w:t>
      </w:r>
      <w:r w:rsidRPr="00990459">
        <w:rPr>
          <w:rFonts w:ascii="Aptos" w:hAnsi="Aptos"/>
          <w:szCs w:val="23"/>
        </w:rPr>
        <w:t xml:space="preserve"> own discretion.</w:t>
      </w:r>
    </w:p>
    <w:p w14:paraId="204E7465" w14:textId="359D9E71" w:rsidR="004C21FC" w:rsidRPr="004D2EA3" w:rsidRDefault="004C21FC" w:rsidP="004C21FC">
      <w:pPr>
        <w:rPr>
          <w:rFonts w:ascii="Aptos" w:hAnsi="Aptos"/>
          <w:b/>
        </w:rPr>
      </w:pPr>
      <w:r w:rsidRPr="004D2EA3">
        <w:rPr>
          <w:rFonts w:ascii="Aptos" w:hAnsi="Aptos"/>
          <w:b/>
        </w:rPr>
        <w:t>Data protection</w:t>
      </w:r>
    </w:p>
    <w:p w14:paraId="181B2194" w14:textId="77777777" w:rsidR="00237FC9" w:rsidRDefault="004C21FC" w:rsidP="4DDEAC23">
      <w:pPr>
        <w:rPr>
          <w:rFonts w:ascii="Aptos" w:hAnsi="Aptos"/>
        </w:rPr>
      </w:pPr>
      <w:r w:rsidRPr="4DDEAC23">
        <w:rPr>
          <w:rFonts w:ascii="Aptos" w:hAnsi="Aptos"/>
        </w:rPr>
        <w:t xml:space="preserve">We need the information we ask you to provide to help us decide whether your grant application will be successful. The information will be shared with appropriate </w:t>
      </w:r>
      <w:r w:rsidR="67CFD6B1" w:rsidRPr="4DDEAC23">
        <w:rPr>
          <w:rFonts w:ascii="Aptos" w:hAnsi="Aptos"/>
        </w:rPr>
        <w:t>colleagues</w:t>
      </w:r>
      <w:r w:rsidRPr="4DDEAC23">
        <w:rPr>
          <w:rFonts w:ascii="Aptos" w:hAnsi="Aptos"/>
        </w:rPr>
        <w:t xml:space="preserve"> </w:t>
      </w:r>
      <w:r w:rsidR="000E275D" w:rsidRPr="4DDEAC23">
        <w:rPr>
          <w:rFonts w:ascii="Aptos" w:hAnsi="Aptos"/>
        </w:rPr>
        <w:t>where necessary</w:t>
      </w:r>
      <w:r w:rsidRPr="4DDEAC23">
        <w:rPr>
          <w:rFonts w:ascii="Aptos" w:hAnsi="Aptos"/>
        </w:rPr>
        <w:t xml:space="preserve">. </w:t>
      </w:r>
    </w:p>
    <w:p w14:paraId="481A9ED5" w14:textId="0DF200F3" w:rsidR="000556FC" w:rsidRPr="000556FC" w:rsidRDefault="004C21FC" w:rsidP="4DDEAC23">
      <w:pPr>
        <w:rPr>
          <w:rFonts w:ascii="Aptos" w:hAnsi="Aptos" w:cs="Arial"/>
          <w:lang w:eastAsia="en-GB"/>
        </w:rPr>
      </w:pPr>
      <w:r w:rsidRPr="4DDEAC23">
        <w:rPr>
          <w:rFonts w:ascii="Aptos" w:hAnsi="Aptos"/>
        </w:rPr>
        <w:t>If the application is successful, we might publicise details of the grant to encourage others to apply</w:t>
      </w:r>
      <w:r w:rsidR="002A7733" w:rsidRPr="4DDEAC23">
        <w:rPr>
          <w:rFonts w:ascii="Aptos" w:hAnsi="Aptos"/>
        </w:rPr>
        <w:t>.</w:t>
      </w:r>
      <w:r w:rsidR="00237FC9">
        <w:rPr>
          <w:rFonts w:ascii="Aptos" w:hAnsi="Aptos"/>
        </w:rPr>
        <w:t xml:space="preserve"> </w:t>
      </w:r>
      <w:r w:rsidR="00C176E1" w:rsidRPr="4DDEAC23">
        <w:rPr>
          <w:rFonts w:ascii="Aptos" w:hAnsi="Aptos"/>
        </w:rPr>
        <w:t>Any personal data will be p</w:t>
      </w:r>
      <w:r w:rsidR="00160AD8" w:rsidRPr="4DDEAC23">
        <w:rPr>
          <w:rFonts w:ascii="Aptos" w:hAnsi="Aptos"/>
        </w:rPr>
        <w:t>rocessed in accordance with data</w:t>
      </w:r>
      <w:r w:rsidR="00C176E1" w:rsidRPr="4DDEAC23">
        <w:rPr>
          <w:rFonts w:ascii="Aptos" w:hAnsi="Aptos"/>
        </w:rPr>
        <w:t xml:space="preserve"> protection legislation.</w:t>
      </w:r>
    </w:p>
    <w:p w14:paraId="3BF5E7BB" w14:textId="1719B019" w:rsidR="004C21FC" w:rsidRPr="004D2EA3" w:rsidRDefault="003F42E0" w:rsidP="004C21FC">
      <w:pPr>
        <w:rPr>
          <w:rFonts w:ascii="Aptos" w:hAnsi="Aptos" w:cs="Arial"/>
          <w:b/>
          <w:bCs/>
          <w:lang w:eastAsia="en-GB"/>
        </w:rPr>
      </w:pPr>
      <w:r w:rsidRPr="004D2EA3">
        <w:rPr>
          <w:rFonts w:ascii="Aptos" w:hAnsi="Aptos" w:cs="Arial"/>
          <w:b/>
          <w:bCs/>
          <w:lang w:eastAsia="en-GB"/>
        </w:rPr>
        <w:t>Timescales and d</w:t>
      </w:r>
      <w:r w:rsidR="004C21FC" w:rsidRPr="004D2EA3">
        <w:rPr>
          <w:rFonts w:ascii="Aptos" w:hAnsi="Aptos" w:cs="Arial"/>
          <w:b/>
          <w:bCs/>
          <w:lang w:eastAsia="en-GB"/>
        </w:rPr>
        <w:t>eadline for application</w:t>
      </w:r>
      <w:r w:rsidR="002A7733" w:rsidRPr="004D2EA3">
        <w:rPr>
          <w:rFonts w:ascii="Aptos" w:hAnsi="Aptos" w:cs="Arial"/>
          <w:b/>
          <w:bCs/>
          <w:lang w:eastAsia="en-GB"/>
        </w:rPr>
        <w:t>s</w:t>
      </w:r>
    </w:p>
    <w:p w14:paraId="4F8ED8EA" w14:textId="6A169314" w:rsidR="008559F9" w:rsidRPr="00990459" w:rsidRDefault="008559F9" w:rsidP="00AC6767">
      <w:pPr>
        <w:rPr>
          <w:rFonts w:ascii="Aptos" w:hAnsi="Aptos"/>
        </w:rPr>
      </w:pPr>
      <w:r w:rsidRPr="4DDEAC23">
        <w:rPr>
          <w:rFonts w:ascii="Aptos" w:hAnsi="Aptos"/>
        </w:rPr>
        <w:t xml:space="preserve">The </w:t>
      </w:r>
      <w:r w:rsidR="00E67CC3" w:rsidRPr="4DDEAC23">
        <w:rPr>
          <w:rFonts w:ascii="Aptos" w:hAnsi="Aptos"/>
        </w:rPr>
        <w:t>campaign</w:t>
      </w:r>
      <w:r w:rsidRPr="4DDEAC23">
        <w:rPr>
          <w:rFonts w:ascii="Aptos" w:hAnsi="Aptos"/>
        </w:rPr>
        <w:t xml:space="preserve"> will run once a </w:t>
      </w:r>
      <w:r w:rsidR="009E38E3" w:rsidRPr="4DDEAC23">
        <w:rPr>
          <w:rFonts w:ascii="Aptos" w:hAnsi="Aptos"/>
        </w:rPr>
        <w:t>year,</w:t>
      </w:r>
      <w:r w:rsidR="00413134" w:rsidRPr="4DDEAC23">
        <w:rPr>
          <w:rFonts w:ascii="Aptos" w:hAnsi="Aptos"/>
        </w:rPr>
        <w:t xml:space="preserve"> </w:t>
      </w:r>
      <w:r w:rsidR="00E67CC3" w:rsidRPr="4DDEAC23">
        <w:rPr>
          <w:rFonts w:ascii="Aptos" w:hAnsi="Aptos"/>
        </w:rPr>
        <w:t>and g</w:t>
      </w:r>
      <w:r w:rsidRPr="4DDEAC23">
        <w:rPr>
          <w:rFonts w:ascii="Aptos" w:hAnsi="Aptos"/>
        </w:rPr>
        <w:t xml:space="preserve">roups will be able to submit their applications </w:t>
      </w:r>
      <w:r w:rsidR="007A222F" w:rsidRPr="4DDEAC23">
        <w:rPr>
          <w:rFonts w:ascii="Aptos" w:hAnsi="Aptos"/>
        </w:rPr>
        <w:t xml:space="preserve">from </w:t>
      </w:r>
      <w:r w:rsidR="008A46F7">
        <w:rPr>
          <w:rFonts w:ascii="Aptos" w:hAnsi="Aptos"/>
        </w:rPr>
        <w:t>April</w:t>
      </w:r>
      <w:r w:rsidR="350FF6BE" w:rsidRPr="4DDEAC23">
        <w:rPr>
          <w:rFonts w:ascii="Aptos" w:hAnsi="Aptos"/>
        </w:rPr>
        <w:t xml:space="preserve"> each year</w:t>
      </w:r>
      <w:r w:rsidR="00FC54C4" w:rsidRPr="4DDEAC23">
        <w:rPr>
          <w:rFonts w:ascii="Aptos" w:hAnsi="Aptos"/>
        </w:rPr>
        <w:t xml:space="preserve">. Groups will be </w:t>
      </w:r>
      <w:r w:rsidR="00E77E19" w:rsidRPr="4DDEAC23">
        <w:rPr>
          <w:rFonts w:ascii="Aptos" w:hAnsi="Aptos"/>
        </w:rPr>
        <w:t xml:space="preserve">notified of the </w:t>
      </w:r>
      <w:r w:rsidR="009E38E3" w:rsidRPr="4DDEAC23">
        <w:rPr>
          <w:rFonts w:ascii="Aptos" w:hAnsi="Aptos"/>
        </w:rPr>
        <w:t>outcome of their application,</w:t>
      </w:r>
      <w:r w:rsidR="00FC54C4" w:rsidRPr="4DDEAC23">
        <w:rPr>
          <w:rFonts w:ascii="Aptos" w:hAnsi="Aptos"/>
        </w:rPr>
        <w:t xml:space="preserve"> </w:t>
      </w:r>
      <w:r w:rsidR="00E77E19" w:rsidRPr="4DDEAC23">
        <w:rPr>
          <w:rFonts w:ascii="Aptos" w:hAnsi="Aptos"/>
        </w:rPr>
        <w:t xml:space="preserve">and </w:t>
      </w:r>
      <w:r w:rsidR="00865EC6" w:rsidRPr="4DDEAC23">
        <w:rPr>
          <w:rFonts w:ascii="Aptos" w:hAnsi="Aptos"/>
        </w:rPr>
        <w:t>funding</w:t>
      </w:r>
      <w:r w:rsidR="00E77E19" w:rsidRPr="4DDEAC23">
        <w:rPr>
          <w:rFonts w:ascii="Aptos" w:hAnsi="Aptos"/>
        </w:rPr>
        <w:t xml:space="preserve"> </w:t>
      </w:r>
      <w:r w:rsidR="00FC54C4" w:rsidRPr="4DDEAC23">
        <w:rPr>
          <w:rFonts w:ascii="Aptos" w:hAnsi="Aptos"/>
        </w:rPr>
        <w:t xml:space="preserve">will be </w:t>
      </w:r>
      <w:r w:rsidR="00E77E19" w:rsidRPr="4DDEAC23">
        <w:rPr>
          <w:rFonts w:ascii="Aptos" w:hAnsi="Aptos"/>
        </w:rPr>
        <w:t>allocated</w:t>
      </w:r>
      <w:r w:rsidR="00FC54C4" w:rsidRPr="4DDEAC23">
        <w:rPr>
          <w:rFonts w:ascii="Aptos" w:hAnsi="Aptos"/>
        </w:rPr>
        <w:t xml:space="preserve"> until the </w:t>
      </w:r>
      <w:r w:rsidR="009E38E3" w:rsidRPr="4DDEAC23">
        <w:rPr>
          <w:rFonts w:ascii="Aptos" w:hAnsi="Aptos"/>
        </w:rPr>
        <w:t>budget for the campaign is spent.</w:t>
      </w:r>
    </w:p>
    <w:p w14:paraId="0E10EA9F" w14:textId="1B9BD76A" w:rsidR="00D45A4F" w:rsidRPr="00AC6767" w:rsidRDefault="006D7D17" w:rsidP="002A7CBC">
      <w:r w:rsidRPr="00990459">
        <w:rPr>
          <w:rFonts w:ascii="Aptos" w:hAnsi="Aptos"/>
        </w:rPr>
        <w:t xml:space="preserve">We will not be able to process </w:t>
      </w:r>
      <w:r w:rsidR="00413134" w:rsidRPr="00990459">
        <w:rPr>
          <w:rFonts w:ascii="Aptos" w:hAnsi="Aptos"/>
        </w:rPr>
        <w:t xml:space="preserve">any </w:t>
      </w:r>
      <w:r w:rsidRPr="00990459">
        <w:rPr>
          <w:rFonts w:ascii="Aptos" w:hAnsi="Aptos"/>
        </w:rPr>
        <w:t xml:space="preserve">applications received </w:t>
      </w:r>
      <w:r w:rsidR="00B04675" w:rsidRPr="00990459">
        <w:rPr>
          <w:rFonts w:ascii="Aptos" w:hAnsi="Aptos"/>
        </w:rPr>
        <w:t xml:space="preserve">after the end </w:t>
      </w:r>
      <w:r w:rsidR="009E38E3">
        <w:rPr>
          <w:rFonts w:ascii="Aptos" w:hAnsi="Aptos"/>
        </w:rPr>
        <w:t>of the campaign which will be advertised on our social media channels and website.</w:t>
      </w:r>
    </w:p>
    <w:sectPr w:rsidR="00D45A4F" w:rsidRPr="00AC6767">
      <w:footerReference w:type="default" r:id="rId15"/>
      <w:pgSz w:w="11909" w:h="16834" w:code="9"/>
      <w:pgMar w:top="864" w:right="1440" w:bottom="864" w:left="1440" w:header="706" w:footer="432" w:gutter="0"/>
      <w:paperSrc w:first="260" w:other="26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CE133" w14:textId="77777777" w:rsidR="00BA6EDA" w:rsidRDefault="00BA6EDA">
      <w:r>
        <w:separator/>
      </w:r>
    </w:p>
  </w:endnote>
  <w:endnote w:type="continuationSeparator" w:id="0">
    <w:p w14:paraId="6D88F863" w14:textId="77777777" w:rsidR="00BA6EDA" w:rsidRDefault="00BA6EDA">
      <w:r>
        <w:continuationSeparator/>
      </w:r>
    </w:p>
  </w:endnote>
  <w:endnote w:type="continuationNotice" w:id="1">
    <w:p w14:paraId="3A6EFDC9" w14:textId="77777777" w:rsidR="00BA6EDA" w:rsidRDefault="00BA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720F" w14:textId="77777777" w:rsidR="00B70362" w:rsidRDefault="00B70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3926C" w14:textId="77777777" w:rsidR="00B70362" w:rsidRDefault="00B703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D1E3" w14:textId="64C2756C" w:rsidR="00B70362" w:rsidRDefault="00B70362">
    <w:pPr>
      <w:pStyle w:val="Footer"/>
      <w:jc w:val="center"/>
      <w:rPr>
        <w:b/>
        <w:bCs/>
        <w:color w:val="800080"/>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34CD" w14:textId="2BC172DE" w:rsidR="00B70362" w:rsidRDefault="00B70362">
    <w:pPr>
      <w:pStyle w:val="Footer"/>
      <w:jc w:val="center"/>
      <w:rPr>
        <w:b/>
        <w:bCs/>
        <w:color w:val="800080"/>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AC6D" w14:textId="77777777" w:rsidR="00502A31" w:rsidRPr="00502A31" w:rsidRDefault="00502A31" w:rsidP="0050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ECD7" w14:textId="77777777" w:rsidR="00BA6EDA" w:rsidRDefault="00BA6EDA">
      <w:r>
        <w:separator/>
      </w:r>
    </w:p>
  </w:footnote>
  <w:footnote w:type="continuationSeparator" w:id="0">
    <w:p w14:paraId="0C42FD85" w14:textId="77777777" w:rsidR="00BA6EDA" w:rsidRDefault="00BA6EDA">
      <w:r>
        <w:continuationSeparator/>
      </w:r>
    </w:p>
  </w:footnote>
  <w:footnote w:type="continuationNotice" w:id="1">
    <w:p w14:paraId="2533AC18" w14:textId="77777777" w:rsidR="00BA6EDA" w:rsidRDefault="00BA6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A7418"/>
    <w:multiLevelType w:val="hybridMultilevel"/>
    <w:tmpl w:val="23F4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E5A2D"/>
    <w:multiLevelType w:val="multilevel"/>
    <w:tmpl w:val="91C01A0E"/>
    <w:lvl w:ilvl="0">
      <w:start w:val="1"/>
      <w:numFmt w:val="bullet"/>
      <w:lvlText w:val=""/>
      <w:lvlJc w:val="left"/>
      <w:pPr>
        <w:tabs>
          <w:tab w:val="num" w:pos="720"/>
        </w:tabs>
        <w:ind w:left="720" w:hanging="360"/>
      </w:pPr>
      <w:rPr>
        <w:rFonts w:ascii="Symbol" w:hAnsi="Symbol" w:hint="default"/>
        <w:color w:val="8000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83373"/>
    <w:multiLevelType w:val="hybridMultilevel"/>
    <w:tmpl w:val="F1BA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A4DCF"/>
    <w:multiLevelType w:val="hybridMultilevel"/>
    <w:tmpl w:val="A5AE9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F44E9"/>
    <w:multiLevelType w:val="hybridMultilevel"/>
    <w:tmpl w:val="0D3E7890"/>
    <w:lvl w:ilvl="0" w:tplc="2050226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564827">
    <w:abstractNumId w:val="4"/>
  </w:num>
  <w:num w:numId="2" w16cid:durableId="812335887">
    <w:abstractNumId w:val="1"/>
  </w:num>
  <w:num w:numId="3" w16cid:durableId="183129344">
    <w:abstractNumId w:val="0"/>
  </w:num>
  <w:num w:numId="4" w16cid:durableId="1112439254">
    <w:abstractNumId w:val="2"/>
  </w:num>
  <w:num w:numId="5" w16cid:durableId="11706829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FA"/>
    <w:rsid w:val="00003342"/>
    <w:rsid w:val="00007025"/>
    <w:rsid w:val="0000726C"/>
    <w:rsid w:val="00011F13"/>
    <w:rsid w:val="00013CF2"/>
    <w:rsid w:val="0001764E"/>
    <w:rsid w:val="000224EA"/>
    <w:rsid w:val="00024B41"/>
    <w:rsid w:val="000264BB"/>
    <w:rsid w:val="0003278A"/>
    <w:rsid w:val="00045FE9"/>
    <w:rsid w:val="00047632"/>
    <w:rsid w:val="000516E8"/>
    <w:rsid w:val="0005170D"/>
    <w:rsid w:val="000556FC"/>
    <w:rsid w:val="00055918"/>
    <w:rsid w:val="00056422"/>
    <w:rsid w:val="00056FC0"/>
    <w:rsid w:val="00064435"/>
    <w:rsid w:val="0006559E"/>
    <w:rsid w:val="000655EB"/>
    <w:rsid w:val="00071065"/>
    <w:rsid w:val="00073853"/>
    <w:rsid w:val="00074240"/>
    <w:rsid w:val="000849A3"/>
    <w:rsid w:val="00085AEB"/>
    <w:rsid w:val="0009268F"/>
    <w:rsid w:val="00092A02"/>
    <w:rsid w:val="00095090"/>
    <w:rsid w:val="00095B12"/>
    <w:rsid w:val="000A3B1F"/>
    <w:rsid w:val="000A4477"/>
    <w:rsid w:val="000A4A13"/>
    <w:rsid w:val="000B377D"/>
    <w:rsid w:val="000B5719"/>
    <w:rsid w:val="000B7D6F"/>
    <w:rsid w:val="000C7F9A"/>
    <w:rsid w:val="000D50A4"/>
    <w:rsid w:val="000E04DC"/>
    <w:rsid w:val="000E275D"/>
    <w:rsid w:val="000E2BC2"/>
    <w:rsid w:val="000F2F98"/>
    <w:rsid w:val="000F658C"/>
    <w:rsid w:val="00107D00"/>
    <w:rsid w:val="00107E7D"/>
    <w:rsid w:val="001133B3"/>
    <w:rsid w:val="0011485F"/>
    <w:rsid w:val="001149FE"/>
    <w:rsid w:val="00127CB4"/>
    <w:rsid w:val="00130BB5"/>
    <w:rsid w:val="00136873"/>
    <w:rsid w:val="00137420"/>
    <w:rsid w:val="00144961"/>
    <w:rsid w:val="00160AD8"/>
    <w:rsid w:val="00165754"/>
    <w:rsid w:val="001678A5"/>
    <w:rsid w:val="00171511"/>
    <w:rsid w:val="0017349B"/>
    <w:rsid w:val="00173DB9"/>
    <w:rsid w:val="001762B4"/>
    <w:rsid w:val="001763FC"/>
    <w:rsid w:val="001806FE"/>
    <w:rsid w:val="00181D6A"/>
    <w:rsid w:val="001850C2"/>
    <w:rsid w:val="001859D9"/>
    <w:rsid w:val="00185D63"/>
    <w:rsid w:val="0018723C"/>
    <w:rsid w:val="00187C7D"/>
    <w:rsid w:val="00196AFE"/>
    <w:rsid w:val="00197B24"/>
    <w:rsid w:val="001A0719"/>
    <w:rsid w:val="001A11E2"/>
    <w:rsid w:val="001B3E37"/>
    <w:rsid w:val="001B5F2F"/>
    <w:rsid w:val="001C10CA"/>
    <w:rsid w:val="001D15C0"/>
    <w:rsid w:val="001D2232"/>
    <w:rsid w:val="001D3810"/>
    <w:rsid w:val="001D6CA1"/>
    <w:rsid w:val="001E0D8B"/>
    <w:rsid w:val="001E574F"/>
    <w:rsid w:val="001F0311"/>
    <w:rsid w:val="001F1BCD"/>
    <w:rsid w:val="001F5B63"/>
    <w:rsid w:val="00204FC9"/>
    <w:rsid w:val="002126AF"/>
    <w:rsid w:val="00213FD2"/>
    <w:rsid w:val="00215F56"/>
    <w:rsid w:val="002222B1"/>
    <w:rsid w:val="00223FFD"/>
    <w:rsid w:val="0022555C"/>
    <w:rsid w:val="00227BEC"/>
    <w:rsid w:val="00227FB3"/>
    <w:rsid w:val="00231790"/>
    <w:rsid w:val="002332BE"/>
    <w:rsid w:val="00235D53"/>
    <w:rsid w:val="00237FC9"/>
    <w:rsid w:val="0024245E"/>
    <w:rsid w:val="00246113"/>
    <w:rsid w:val="00251C0B"/>
    <w:rsid w:val="00255F2F"/>
    <w:rsid w:val="00261DBC"/>
    <w:rsid w:val="0026318F"/>
    <w:rsid w:val="00277C0D"/>
    <w:rsid w:val="00285925"/>
    <w:rsid w:val="00293E3F"/>
    <w:rsid w:val="00294FBC"/>
    <w:rsid w:val="00297FED"/>
    <w:rsid w:val="002A07C8"/>
    <w:rsid w:val="002A1FFA"/>
    <w:rsid w:val="002A7733"/>
    <w:rsid w:val="002A7CBC"/>
    <w:rsid w:val="002A7F04"/>
    <w:rsid w:val="002B0636"/>
    <w:rsid w:val="002B1798"/>
    <w:rsid w:val="002B4949"/>
    <w:rsid w:val="002B61BB"/>
    <w:rsid w:val="002C7428"/>
    <w:rsid w:val="002D2205"/>
    <w:rsid w:val="002D5BC9"/>
    <w:rsid w:val="002E23EC"/>
    <w:rsid w:val="002F1587"/>
    <w:rsid w:val="002F2595"/>
    <w:rsid w:val="003121B5"/>
    <w:rsid w:val="00320489"/>
    <w:rsid w:val="0032062C"/>
    <w:rsid w:val="0032116A"/>
    <w:rsid w:val="00321304"/>
    <w:rsid w:val="00322DE3"/>
    <w:rsid w:val="00323439"/>
    <w:rsid w:val="003235B8"/>
    <w:rsid w:val="0032453A"/>
    <w:rsid w:val="00326D5B"/>
    <w:rsid w:val="00326EF8"/>
    <w:rsid w:val="00327840"/>
    <w:rsid w:val="00331FDB"/>
    <w:rsid w:val="003328F3"/>
    <w:rsid w:val="003336EC"/>
    <w:rsid w:val="003366A6"/>
    <w:rsid w:val="00336916"/>
    <w:rsid w:val="00341867"/>
    <w:rsid w:val="00341CB2"/>
    <w:rsid w:val="00343099"/>
    <w:rsid w:val="00344742"/>
    <w:rsid w:val="0034648B"/>
    <w:rsid w:val="00351133"/>
    <w:rsid w:val="00352FD9"/>
    <w:rsid w:val="00380986"/>
    <w:rsid w:val="00380D16"/>
    <w:rsid w:val="00380DE1"/>
    <w:rsid w:val="0038367B"/>
    <w:rsid w:val="00384956"/>
    <w:rsid w:val="0038551B"/>
    <w:rsid w:val="00390E56"/>
    <w:rsid w:val="0039287A"/>
    <w:rsid w:val="00392A71"/>
    <w:rsid w:val="00394987"/>
    <w:rsid w:val="00395C44"/>
    <w:rsid w:val="003A29C2"/>
    <w:rsid w:val="003A36EB"/>
    <w:rsid w:val="003B053C"/>
    <w:rsid w:val="003B1768"/>
    <w:rsid w:val="003B1934"/>
    <w:rsid w:val="003B34AA"/>
    <w:rsid w:val="003B4BA1"/>
    <w:rsid w:val="003C2AA4"/>
    <w:rsid w:val="003C6C89"/>
    <w:rsid w:val="003C74F9"/>
    <w:rsid w:val="003D29DE"/>
    <w:rsid w:val="003E11E9"/>
    <w:rsid w:val="003E43CC"/>
    <w:rsid w:val="003E6B1E"/>
    <w:rsid w:val="003E7427"/>
    <w:rsid w:val="003F0073"/>
    <w:rsid w:val="003F02C4"/>
    <w:rsid w:val="003F42E0"/>
    <w:rsid w:val="003F4D23"/>
    <w:rsid w:val="003F6A48"/>
    <w:rsid w:val="003F72DE"/>
    <w:rsid w:val="003F7BA0"/>
    <w:rsid w:val="004037DD"/>
    <w:rsid w:val="00410800"/>
    <w:rsid w:val="00413134"/>
    <w:rsid w:val="00417325"/>
    <w:rsid w:val="00420A7B"/>
    <w:rsid w:val="004211CF"/>
    <w:rsid w:val="0042592D"/>
    <w:rsid w:val="00430A21"/>
    <w:rsid w:val="004401B6"/>
    <w:rsid w:val="00440C1D"/>
    <w:rsid w:val="00450096"/>
    <w:rsid w:val="00455A98"/>
    <w:rsid w:val="00457278"/>
    <w:rsid w:val="004572F4"/>
    <w:rsid w:val="004616CB"/>
    <w:rsid w:val="00462AD2"/>
    <w:rsid w:val="00467DF1"/>
    <w:rsid w:val="00472D77"/>
    <w:rsid w:val="00474E88"/>
    <w:rsid w:val="00480805"/>
    <w:rsid w:val="00482780"/>
    <w:rsid w:val="00482F68"/>
    <w:rsid w:val="004870C1"/>
    <w:rsid w:val="0048718E"/>
    <w:rsid w:val="00491369"/>
    <w:rsid w:val="004932FA"/>
    <w:rsid w:val="004940DE"/>
    <w:rsid w:val="00497893"/>
    <w:rsid w:val="004A0B5B"/>
    <w:rsid w:val="004A7914"/>
    <w:rsid w:val="004B0B29"/>
    <w:rsid w:val="004B1C92"/>
    <w:rsid w:val="004B1DD0"/>
    <w:rsid w:val="004C18B6"/>
    <w:rsid w:val="004C21FC"/>
    <w:rsid w:val="004C368C"/>
    <w:rsid w:val="004C6883"/>
    <w:rsid w:val="004C7D2E"/>
    <w:rsid w:val="004D1405"/>
    <w:rsid w:val="004D2677"/>
    <w:rsid w:val="004D2EA3"/>
    <w:rsid w:val="004D350C"/>
    <w:rsid w:val="004D56B6"/>
    <w:rsid w:val="004D7C7F"/>
    <w:rsid w:val="004E3082"/>
    <w:rsid w:val="004E3B09"/>
    <w:rsid w:val="004E5099"/>
    <w:rsid w:val="004F10D6"/>
    <w:rsid w:val="004F54C1"/>
    <w:rsid w:val="004F558D"/>
    <w:rsid w:val="005022B3"/>
    <w:rsid w:val="00502A31"/>
    <w:rsid w:val="00503ACB"/>
    <w:rsid w:val="005049AE"/>
    <w:rsid w:val="0050552F"/>
    <w:rsid w:val="0051117E"/>
    <w:rsid w:val="00511B6D"/>
    <w:rsid w:val="0051289B"/>
    <w:rsid w:val="005147F5"/>
    <w:rsid w:val="00515981"/>
    <w:rsid w:val="00520F23"/>
    <w:rsid w:val="00524CB9"/>
    <w:rsid w:val="00525AE5"/>
    <w:rsid w:val="00526FE3"/>
    <w:rsid w:val="00527F2B"/>
    <w:rsid w:val="00532572"/>
    <w:rsid w:val="005353D9"/>
    <w:rsid w:val="00537D98"/>
    <w:rsid w:val="00540C3F"/>
    <w:rsid w:val="00541F48"/>
    <w:rsid w:val="0054543D"/>
    <w:rsid w:val="00554923"/>
    <w:rsid w:val="0055644D"/>
    <w:rsid w:val="00560BBF"/>
    <w:rsid w:val="00564866"/>
    <w:rsid w:val="00565C9D"/>
    <w:rsid w:val="00567BA8"/>
    <w:rsid w:val="00570345"/>
    <w:rsid w:val="00570B2B"/>
    <w:rsid w:val="00573029"/>
    <w:rsid w:val="00573C22"/>
    <w:rsid w:val="00574017"/>
    <w:rsid w:val="005740AC"/>
    <w:rsid w:val="00577E66"/>
    <w:rsid w:val="00581201"/>
    <w:rsid w:val="00582ADF"/>
    <w:rsid w:val="00583117"/>
    <w:rsid w:val="00586AD0"/>
    <w:rsid w:val="00590D28"/>
    <w:rsid w:val="00597CB5"/>
    <w:rsid w:val="005A170D"/>
    <w:rsid w:val="005A6A5B"/>
    <w:rsid w:val="005B298D"/>
    <w:rsid w:val="005B2DDF"/>
    <w:rsid w:val="005B64B2"/>
    <w:rsid w:val="005B68C6"/>
    <w:rsid w:val="005C30D0"/>
    <w:rsid w:val="005C4574"/>
    <w:rsid w:val="005D0B41"/>
    <w:rsid w:val="005D1854"/>
    <w:rsid w:val="005D3E96"/>
    <w:rsid w:val="005D54FB"/>
    <w:rsid w:val="005E3384"/>
    <w:rsid w:val="005E4980"/>
    <w:rsid w:val="005E5505"/>
    <w:rsid w:val="005F3B76"/>
    <w:rsid w:val="005F70D4"/>
    <w:rsid w:val="006047C0"/>
    <w:rsid w:val="006056CA"/>
    <w:rsid w:val="00606B02"/>
    <w:rsid w:val="00610BE2"/>
    <w:rsid w:val="0061241B"/>
    <w:rsid w:val="00612C34"/>
    <w:rsid w:val="00614E31"/>
    <w:rsid w:val="00614FD3"/>
    <w:rsid w:val="00616B97"/>
    <w:rsid w:val="00621BFE"/>
    <w:rsid w:val="00622618"/>
    <w:rsid w:val="00631291"/>
    <w:rsid w:val="00632738"/>
    <w:rsid w:val="0063492E"/>
    <w:rsid w:val="00634AB3"/>
    <w:rsid w:val="00637B91"/>
    <w:rsid w:val="00640303"/>
    <w:rsid w:val="006500D6"/>
    <w:rsid w:val="00650B68"/>
    <w:rsid w:val="006545E8"/>
    <w:rsid w:val="0065563B"/>
    <w:rsid w:val="00683493"/>
    <w:rsid w:val="0069202E"/>
    <w:rsid w:val="006978BE"/>
    <w:rsid w:val="006A2E18"/>
    <w:rsid w:val="006A47F6"/>
    <w:rsid w:val="006A48F2"/>
    <w:rsid w:val="006B096F"/>
    <w:rsid w:val="006B441F"/>
    <w:rsid w:val="006D1934"/>
    <w:rsid w:val="006D2693"/>
    <w:rsid w:val="006D7D17"/>
    <w:rsid w:val="006E26E9"/>
    <w:rsid w:val="006E429B"/>
    <w:rsid w:val="006F5069"/>
    <w:rsid w:val="006F6111"/>
    <w:rsid w:val="006F766F"/>
    <w:rsid w:val="00701D7E"/>
    <w:rsid w:val="0071021F"/>
    <w:rsid w:val="007124EC"/>
    <w:rsid w:val="00713610"/>
    <w:rsid w:val="00713CE0"/>
    <w:rsid w:val="007147DF"/>
    <w:rsid w:val="00715349"/>
    <w:rsid w:val="0072046F"/>
    <w:rsid w:val="00721F7B"/>
    <w:rsid w:val="00724937"/>
    <w:rsid w:val="00725DA7"/>
    <w:rsid w:val="00727B4D"/>
    <w:rsid w:val="00727E10"/>
    <w:rsid w:val="00732E4C"/>
    <w:rsid w:val="00743BAD"/>
    <w:rsid w:val="00754CDA"/>
    <w:rsid w:val="007658B7"/>
    <w:rsid w:val="007660BE"/>
    <w:rsid w:val="00770079"/>
    <w:rsid w:val="007700E5"/>
    <w:rsid w:val="00773449"/>
    <w:rsid w:val="00773ACE"/>
    <w:rsid w:val="007750AA"/>
    <w:rsid w:val="00785028"/>
    <w:rsid w:val="007869D1"/>
    <w:rsid w:val="007927A1"/>
    <w:rsid w:val="007A2138"/>
    <w:rsid w:val="007A222F"/>
    <w:rsid w:val="007A58B7"/>
    <w:rsid w:val="007A67D6"/>
    <w:rsid w:val="007B0E92"/>
    <w:rsid w:val="007B3A78"/>
    <w:rsid w:val="007C20FE"/>
    <w:rsid w:val="007C37B3"/>
    <w:rsid w:val="007D4C02"/>
    <w:rsid w:val="007D50A3"/>
    <w:rsid w:val="007E1393"/>
    <w:rsid w:val="007E5A7B"/>
    <w:rsid w:val="007E60B2"/>
    <w:rsid w:val="007E720C"/>
    <w:rsid w:val="007E76EB"/>
    <w:rsid w:val="007F177C"/>
    <w:rsid w:val="007F1BF8"/>
    <w:rsid w:val="007F719B"/>
    <w:rsid w:val="00801D10"/>
    <w:rsid w:val="0080641C"/>
    <w:rsid w:val="00811B8C"/>
    <w:rsid w:val="008221BB"/>
    <w:rsid w:val="00823CB4"/>
    <w:rsid w:val="00835CF2"/>
    <w:rsid w:val="0083612F"/>
    <w:rsid w:val="0083701F"/>
    <w:rsid w:val="0084012A"/>
    <w:rsid w:val="00843583"/>
    <w:rsid w:val="008559F9"/>
    <w:rsid w:val="00865EC6"/>
    <w:rsid w:val="00867EFA"/>
    <w:rsid w:val="00870AB4"/>
    <w:rsid w:val="00874ACC"/>
    <w:rsid w:val="00874CCB"/>
    <w:rsid w:val="00875CB4"/>
    <w:rsid w:val="00876595"/>
    <w:rsid w:val="0087688A"/>
    <w:rsid w:val="00877F98"/>
    <w:rsid w:val="008842A7"/>
    <w:rsid w:val="00885B1B"/>
    <w:rsid w:val="00887A23"/>
    <w:rsid w:val="00893281"/>
    <w:rsid w:val="0089426D"/>
    <w:rsid w:val="008A1219"/>
    <w:rsid w:val="008A3D85"/>
    <w:rsid w:val="008A46F7"/>
    <w:rsid w:val="008A77AB"/>
    <w:rsid w:val="008B1A83"/>
    <w:rsid w:val="008B2658"/>
    <w:rsid w:val="008B4D32"/>
    <w:rsid w:val="008C153D"/>
    <w:rsid w:val="008C1672"/>
    <w:rsid w:val="008C591C"/>
    <w:rsid w:val="008C7F5F"/>
    <w:rsid w:val="008D18E9"/>
    <w:rsid w:val="008D642F"/>
    <w:rsid w:val="008E573A"/>
    <w:rsid w:val="008F1DB0"/>
    <w:rsid w:val="008F2870"/>
    <w:rsid w:val="008F2E91"/>
    <w:rsid w:val="008F3F87"/>
    <w:rsid w:val="008F402F"/>
    <w:rsid w:val="008F69CB"/>
    <w:rsid w:val="009002C6"/>
    <w:rsid w:val="00901A26"/>
    <w:rsid w:val="00902884"/>
    <w:rsid w:val="009047D8"/>
    <w:rsid w:val="00905860"/>
    <w:rsid w:val="00905ED5"/>
    <w:rsid w:val="0091021F"/>
    <w:rsid w:val="009128C6"/>
    <w:rsid w:val="0093059F"/>
    <w:rsid w:val="00931AAC"/>
    <w:rsid w:val="00932037"/>
    <w:rsid w:val="00933820"/>
    <w:rsid w:val="00934D1C"/>
    <w:rsid w:val="00951CA5"/>
    <w:rsid w:val="00961444"/>
    <w:rsid w:val="009640F0"/>
    <w:rsid w:val="00964749"/>
    <w:rsid w:val="0097170D"/>
    <w:rsid w:val="009725F0"/>
    <w:rsid w:val="009741BF"/>
    <w:rsid w:val="00976D49"/>
    <w:rsid w:val="00977EB7"/>
    <w:rsid w:val="00981FC2"/>
    <w:rsid w:val="0098432D"/>
    <w:rsid w:val="00984903"/>
    <w:rsid w:val="00987854"/>
    <w:rsid w:val="00990459"/>
    <w:rsid w:val="00993F1C"/>
    <w:rsid w:val="009A7184"/>
    <w:rsid w:val="009A7CC3"/>
    <w:rsid w:val="009B05F8"/>
    <w:rsid w:val="009B2FB5"/>
    <w:rsid w:val="009B755A"/>
    <w:rsid w:val="009C365D"/>
    <w:rsid w:val="009C4054"/>
    <w:rsid w:val="009C50A6"/>
    <w:rsid w:val="009D4C12"/>
    <w:rsid w:val="009D5C88"/>
    <w:rsid w:val="009D6FCD"/>
    <w:rsid w:val="009E0E90"/>
    <w:rsid w:val="009E1C4F"/>
    <w:rsid w:val="009E2D6A"/>
    <w:rsid w:val="009E35B9"/>
    <w:rsid w:val="009E38E3"/>
    <w:rsid w:val="009E5684"/>
    <w:rsid w:val="009E691B"/>
    <w:rsid w:val="009F0276"/>
    <w:rsid w:val="009F5332"/>
    <w:rsid w:val="009F6EA5"/>
    <w:rsid w:val="00A14258"/>
    <w:rsid w:val="00A1456C"/>
    <w:rsid w:val="00A15E5D"/>
    <w:rsid w:val="00A16EFB"/>
    <w:rsid w:val="00A21CA4"/>
    <w:rsid w:val="00A3175D"/>
    <w:rsid w:val="00A354A5"/>
    <w:rsid w:val="00A3744E"/>
    <w:rsid w:val="00A408DA"/>
    <w:rsid w:val="00A42024"/>
    <w:rsid w:val="00A442CE"/>
    <w:rsid w:val="00A50C74"/>
    <w:rsid w:val="00A51174"/>
    <w:rsid w:val="00A52D7F"/>
    <w:rsid w:val="00A54DA2"/>
    <w:rsid w:val="00A616C6"/>
    <w:rsid w:val="00A626BF"/>
    <w:rsid w:val="00A70F42"/>
    <w:rsid w:val="00A72D13"/>
    <w:rsid w:val="00A731D2"/>
    <w:rsid w:val="00A745F2"/>
    <w:rsid w:val="00A86351"/>
    <w:rsid w:val="00A90EF7"/>
    <w:rsid w:val="00A933E0"/>
    <w:rsid w:val="00A94588"/>
    <w:rsid w:val="00AA1B66"/>
    <w:rsid w:val="00AB2CB4"/>
    <w:rsid w:val="00AC1EE3"/>
    <w:rsid w:val="00AC2ADC"/>
    <w:rsid w:val="00AC3439"/>
    <w:rsid w:val="00AC3CB0"/>
    <w:rsid w:val="00AC5490"/>
    <w:rsid w:val="00AC6767"/>
    <w:rsid w:val="00AD1985"/>
    <w:rsid w:val="00AE3E69"/>
    <w:rsid w:val="00AE4283"/>
    <w:rsid w:val="00AE5ECD"/>
    <w:rsid w:val="00AF185A"/>
    <w:rsid w:val="00AF230E"/>
    <w:rsid w:val="00AF3DC7"/>
    <w:rsid w:val="00AF66CF"/>
    <w:rsid w:val="00B012EC"/>
    <w:rsid w:val="00B04675"/>
    <w:rsid w:val="00B13585"/>
    <w:rsid w:val="00B17892"/>
    <w:rsid w:val="00B24B40"/>
    <w:rsid w:val="00B27E04"/>
    <w:rsid w:val="00B30885"/>
    <w:rsid w:val="00B3539F"/>
    <w:rsid w:val="00B426FE"/>
    <w:rsid w:val="00B42F06"/>
    <w:rsid w:val="00B44927"/>
    <w:rsid w:val="00B44CA1"/>
    <w:rsid w:val="00B50000"/>
    <w:rsid w:val="00B52E5F"/>
    <w:rsid w:val="00B53C00"/>
    <w:rsid w:val="00B578BC"/>
    <w:rsid w:val="00B60CC1"/>
    <w:rsid w:val="00B626B5"/>
    <w:rsid w:val="00B70362"/>
    <w:rsid w:val="00B72BA0"/>
    <w:rsid w:val="00B730D7"/>
    <w:rsid w:val="00B77B37"/>
    <w:rsid w:val="00B81111"/>
    <w:rsid w:val="00B829FC"/>
    <w:rsid w:val="00B876AF"/>
    <w:rsid w:val="00B932C2"/>
    <w:rsid w:val="00B97CA7"/>
    <w:rsid w:val="00BA1989"/>
    <w:rsid w:val="00BA6DB0"/>
    <w:rsid w:val="00BA6EDA"/>
    <w:rsid w:val="00BB0712"/>
    <w:rsid w:val="00BB65F4"/>
    <w:rsid w:val="00BB6F25"/>
    <w:rsid w:val="00BC1482"/>
    <w:rsid w:val="00BC23A5"/>
    <w:rsid w:val="00BC445C"/>
    <w:rsid w:val="00BD08B8"/>
    <w:rsid w:val="00BD4853"/>
    <w:rsid w:val="00BD709A"/>
    <w:rsid w:val="00BD7A58"/>
    <w:rsid w:val="00BE1A16"/>
    <w:rsid w:val="00BF1D50"/>
    <w:rsid w:val="00BF3119"/>
    <w:rsid w:val="00BF3B71"/>
    <w:rsid w:val="00BF5913"/>
    <w:rsid w:val="00BF76CB"/>
    <w:rsid w:val="00C02976"/>
    <w:rsid w:val="00C10D1F"/>
    <w:rsid w:val="00C14E2C"/>
    <w:rsid w:val="00C151DC"/>
    <w:rsid w:val="00C176E1"/>
    <w:rsid w:val="00C17F89"/>
    <w:rsid w:val="00C339DB"/>
    <w:rsid w:val="00C35EEB"/>
    <w:rsid w:val="00C53535"/>
    <w:rsid w:val="00C546F2"/>
    <w:rsid w:val="00C5521E"/>
    <w:rsid w:val="00C62C8D"/>
    <w:rsid w:val="00C6355D"/>
    <w:rsid w:val="00C714AD"/>
    <w:rsid w:val="00C71B27"/>
    <w:rsid w:val="00C73EEA"/>
    <w:rsid w:val="00C75AE5"/>
    <w:rsid w:val="00C76FE4"/>
    <w:rsid w:val="00C83672"/>
    <w:rsid w:val="00C84FD7"/>
    <w:rsid w:val="00C85DD7"/>
    <w:rsid w:val="00C90A19"/>
    <w:rsid w:val="00C95059"/>
    <w:rsid w:val="00C95D07"/>
    <w:rsid w:val="00C974B9"/>
    <w:rsid w:val="00CA0497"/>
    <w:rsid w:val="00CA0E61"/>
    <w:rsid w:val="00CA1C67"/>
    <w:rsid w:val="00CB1D34"/>
    <w:rsid w:val="00CB1EB8"/>
    <w:rsid w:val="00CB442D"/>
    <w:rsid w:val="00CC2908"/>
    <w:rsid w:val="00CD0EE6"/>
    <w:rsid w:val="00CD1D53"/>
    <w:rsid w:val="00CD4F71"/>
    <w:rsid w:val="00CD7B21"/>
    <w:rsid w:val="00CE2556"/>
    <w:rsid w:val="00CE45E9"/>
    <w:rsid w:val="00CE6A6D"/>
    <w:rsid w:val="00CF2E04"/>
    <w:rsid w:val="00CF63AD"/>
    <w:rsid w:val="00D00353"/>
    <w:rsid w:val="00D10298"/>
    <w:rsid w:val="00D15EA2"/>
    <w:rsid w:val="00D311C8"/>
    <w:rsid w:val="00D41B59"/>
    <w:rsid w:val="00D42A81"/>
    <w:rsid w:val="00D43E19"/>
    <w:rsid w:val="00D45A4F"/>
    <w:rsid w:val="00D56C9D"/>
    <w:rsid w:val="00D63245"/>
    <w:rsid w:val="00D701EC"/>
    <w:rsid w:val="00D7034B"/>
    <w:rsid w:val="00D75BCC"/>
    <w:rsid w:val="00D76BBB"/>
    <w:rsid w:val="00D80790"/>
    <w:rsid w:val="00D819B8"/>
    <w:rsid w:val="00D82305"/>
    <w:rsid w:val="00D82E73"/>
    <w:rsid w:val="00D82E91"/>
    <w:rsid w:val="00D8542A"/>
    <w:rsid w:val="00D858EE"/>
    <w:rsid w:val="00D90A79"/>
    <w:rsid w:val="00D94CEE"/>
    <w:rsid w:val="00D94D23"/>
    <w:rsid w:val="00D95731"/>
    <w:rsid w:val="00DA3AC1"/>
    <w:rsid w:val="00DA74A8"/>
    <w:rsid w:val="00DA7EE3"/>
    <w:rsid w:val="00DB786B"/>
    <w:rsid w:val="00DC1980"/>
    <w:rsid w:val="00DC546E"/>
    <w:rsid w:val="00DD2E36"/>
    <w:rsid w:val="00DE10DF"/>
    <w:rsid w:val="00DF18FB"/>
    <w:rsid w:val="00DF2383"/>
    <w:rsid w:val="00DF2A4C"/>
    <w:rsid w:val="00DF47B2"/>
    <w:rsid w:val="00E016DA"/>
    <w:rsid w:val="00E020E6"/>
    <w:rsid w:val="00E128D0"/>
    <w:rsid w:val="00E156BA"/>
    <w:rsid w:val="00E16FF9"/>
    <w:rsid w:val="00E174A2"/>
    <w:rsid w:val="00E17862"/>
    <w:rsid w:val="00E52005"/>
    <w:rsid w:val="00E538AC"/>
    <w:rsid w:val="00E5404F"/>
    <w:rsid w:val="00E56B2E"/>
    <w:rsid w:val="00E619DF"/>
    <w:rsid w:val="00E67CC3"/>
    <w:rsid w:val="00E74B93"/>
    <w:rsid w:val="00E77E19"/>
    <w:rsid w:val="00E852C7"/>
    <w:rsid w:val="00E86CD2"/>
    <w:rsid w:val="00E968B1"/>
    <w:rsid w:val="00E968D6"/>
    <w:rsid w:val="00E96AF0"/>
    <w:rsid w:val="00EA061D"/>
    <w:rsid w:val="00EA18A0"/>
    <w:rsid w:val="00EA735C"/>
    <w:rsid w:val="00EB006C"/>
    <w:rsid w:val="00EB22FF"/>
    <w:rsid w:val="00EB4A30"/>
    <w:rsid w:val="00EB5934"/>
    <w:rsid w:val="00EB5F90"/>
    <w:rsid w:val="00EC2FEE"/>
    <w:rsid w:val="00EC4D70"/>
    <w:rsid w:val="00ED04E9"/>
    <w:rsid w:val="00ED2859"/>
    <w:rsid w:val="00ED422E"/>
    <w:rsid w:val="00EE002B"/>
    <w:rsid w:val="00EE14DE"/>
    <w:rsid w:val="00EE3DC3"/>
    <w:rsid w:val="00EE52C2"/>
    <w:rsid w:val="00EE5AC1"/>
    <w:rsid w:val="00EE69EB"/>
    <w:rsid w:val="00F01283"/>
    <w:rsid w:val="00F06CD6"/>
    <w:rsid w:val="00F1062C"/>
    <w:rsid w:val="00F1156C"/>
    <w:rsid w:val="00F24036"/>
    <w:rsid w:val="00F30B54"/>
    <w:rsid w:val="00F32160"/>
    <w:rsid w:val="00F4117B"/>
    <w:rsid w:val="00F44922"/>
    <w:rsid w:val="00F47783"/>
    <w:rsid w:val="00F5394F"/>
    <w:rsid w:val="00F542F8"/>
    <w:rsid w:val="00F5539C"/>
    <w:rsid w:val="00F55D3C"/>
    <w:rsid w:val="00F60875"/>
    <w:rsid w:val="00F6448D"/>
    <w:rsid w:val="00F6477F"/>
    <w:rsid w:val="00F65767"/>
    <w:rsid w:val="00F759BC"/>
    <w:rsid w:val="00F760EE"/>
    <w:rsid w:val="00F8798D"/>
    <w:rsid w:val="00F974FA"/>
    <w:rsid w:val="00F97551"/>
    <w:rsid w:val="00FA2963"/>
    <w:rsid w:val="00FA2979"/>
    <w:rsid w:val="00FA2E31"/>
    <w:rsid w:val="00FA3681"/>
    <w:rsid w:val="00FA726C"/>
    <w:rsid w:val="00FB4EA3"/>
    <w:rsid w:val="00FB6A67"/>
    <w:rsid w:val="00FC1EE3"/>
    <w:rsid w:val="00FC27BC"/>
    <w:rsid w:val="00FC2EB7"/>
    <w:rsid w:val="00FC54C4"/>
    <w:rsid w:val="00FC7114"/>
    <w:rsid w:val="00FE1CBA"/>
    <w:rsid w:val="00FE5FAB"/>
    <w:rsid w:val="00FF1A4D"/>
    <w:rsid w:val="00FF5536"/>
    <w:rsid w:val="02FB3D55"/>
    <w:rsid w:val="0445AFFC"/>
    <w:rsid w:val="069311F0"/>
    <w:rsid w:val="0775DC22"/>
    <w:rsid w:val="0827FA65"/>
    <w:rsid w:val="0A7C24A8"/>
    <w:rsid w:val="0AB62851"/>
    <w:rsid w:val="0DB899B7"/>
    <w:rsid w:val="0DEBE03A"/>
    <w:rsid w:val="0FD3EE87"/>
    <w:rsid w:val="1274729D"/>
    <w:rsid w:val="150C62BA"/>
    <w:rsid w:val="18C10494"/>
    <w:rsid w:val="1A3B6D37"/>
    <w:rsid w:val="1E83FE7B"/>
    <w:rsid w:val="1EBED73B"/>
    <w:rsid w:val="1FA3D90D"/>
    <w:rsid w:val="2057E85F"/>
    <w:rsid w:val="20960ABB"/>
    <w:rsid w:val="2298F03E"/>
    <w:rsid w:val="2858B7D2"/>
    <w:rsid w:val="28A776E6"/>
    <w:rsid w:val="28EDE918"/>
    <w:rsid w:val="296DCC8B"/>
    <w:rsid w:val="2A9F530A"/>
    <w:rsid w:val="2D472888"/>
    <w:rsid w:val="2D78954D"/>
    <w:rsid w:val="302E0B02"/>
    <w:rsid w:val="3036FEC3"/>
    <w:rsid w:val="3345C55D"/>
    <w:rsid w:val="350FF6BE"/>
    <w:rsid w:val="396E717B"/>
    <w:rsid w:val="3C82BF50"/>
    <w:rsid w:val="3CD6FBE7"/>
    <w:rsid w:val="3CF9FFDF"/>
    <w:rsid w:val="3F6A2104"/>
    <w:rsid w:val="40E98BBF"/>
    <w:rsid w:val="41A7FAD2"/>
    <w:rsid w:val="443A77B4"/>
    <w:rsid w:val="44A0BBA5"/>
    <w:rsid w:val="477C16B5"/>
    <w:rsid w:val="482DBD21"/>
    <w:rsid w:val="4A356E28"/>
    <w:rsid w:val="4A6924E8"/>
    <w:rsid w:val="4B3050C1"/>
    <w:rsid w:val="4DDEAC23"/>
    <w:rsid w:val="4EFBBF41"/>
    <w:rsid w:val="4F214C2A"/>
    <w:rsid w:val="502CDCE8"/>
    <w:rsid w:val="5129E3DA"/>
    <w:rsid w:val="532F822D"/>
    <w:rsid w:val="5406B891"/>
    <w:rsid w:val="541E122C"/>
    <w:rsid w:val="56BAE9A9"/>
    <w:rsid w:val="571475BF"/>
    <w:rsid w:val="57A81D8D"/>
    <w:rsid w:val="589466BC"/>
    <w:rsid w:val="58CE0AA7"/>
    <w:rsid w:val="5A320F95"/>
    <w:rsid w:val="5ABE2021"/>
    <w:rsid w:val="5C8EE0BA"/>
    <w:rsid w:val="5D0E3F9B"/>
    <w:rsid w:val="5F945974"/>
    <w:rsid w:val="5FB58EAA"/>
    <w:rsid w:val="603C55BC"/>
    <w:rsid w:val="609F4573"/>
    <w:rsid w:val="6160648C"/>
    <w:rsid w:val="62546A8D"/>
    <w:rsid w:val="63AD280F"/>
    <w:rsid w:val="67CFD6B1"/>
    <w:rsid w:val="685DF50D"/>
    <w:rsid w:val="6950A220"/>
    <w:rsid w:val="6E22AC80"/>
    <w:rsid w:val="701A0314"/>
    <w:rsid w:val="702BFCAB"/>
    <w:rsid w:val="71454E95"/>
    <w:rsid w:val="77E652B8"/>
    <w:rsid w:val="782D98C1"/>
    <w:rsid w:val="78DC2E0E"/>
    <w:rsid w:val="7A81F90C"/>
    <w:rsid w:val="7DE725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33FA5"/>
  <w15:chartTrackingRefBased/>
  <w15:docId w15:val="{097EB651-DEF4-4A0F-AA35-CE76FAAC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800080"/>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outlineLvl w:val="3"/>
    </w:pPr>
    <w:rPr>
      <w:b/>
      <w:bCs/>
      <w:color w:val="CC00FF"/>
      <w:sz w:val="26"/>
    </w:rPr>
  </w:style>
  <w:style w:type="paragraph" w:styleId="Heading5">
    <w:name w:val="heading 5"/>
    <w:basedOn w:val="Normal"/>
    <w:next w:val="Normal"/>
    <w:qFormat/>
    <w:pPr>
      <w:keepNext/>
      <w:tabs>
        <w:tab w:val="left" w:pos="1440"/>
        <w:tab w:val="left" w:pos="2160"/>
        <w:tab w:val="left" w:pos="5400"/>
        <w:tab w:val="left" w:pos="6120"/>
      </w:tabs>
      <w:spacing w:before="240" w:after="240"/>
      <w:jc w:val="center"/>
      <w:outlineLvl w:val="4"/>
    </w:pPr>
    <w:rPr>
      <w:b/>
      <w:bCs/>
      <w:sz w:val="36"/>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outlineLvl w:val="6"/>
    </w:pPr>
    <w:rPr>
      <w:b/>
      <w:bCs/>
      <w:color w:val="800080"/>
      <w:sz w:val="28"/>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jc w:val="center"/>
    </w:pPr>
    <w:rPr>
      <w:b/>
      <w:bCs/>
      <w:color w:val="CC00FF"/>
      <w:sz w:val="48"/>
    </w:rPr>
  </w:style>
  <w:style w:type="character" w:styleId="PageNumber">
    <w:name w:val="page number"/>
    <w:basedOn w:val="DefaultParagraphFont"/>
  </w:style>
  <w:style w:type="paragraph" w:styleId="BodyText2">
    <w:name w:val="Body Text 2"/>
    <w:basedOn w:val="Normal"/>
    <w:rPr>
      <w:b/>
      <w:bCs/>
    </w:rPr>
  </w:style>
  <w:style w:type="paragraph" w:styleId="TOC3">
    <w:name w:val="toc 3"/>
    <w:basedOn w:val="Normal"/>
    <w:next w:val="Normal"/>
    <w:autoRedefine/>
    <w:semiHidden/>
    <w:pPr>
      <w:ind w:left="480"/>
    </w:pPr>
  </w:style>
  <w:style w:type="paragraph" w:styleId="TOC1">
    <w:name w:val="toc 1"/>
    <w:basedOn w:val="Normal"/>
    <w:next w:val="Normal"/>
    <w:autoRedefine/>
    <w:uiPriority w:val="39"/>
    <w:pPr>
      <w:tabs>
        <w:tab w:val="left" w:pos="720"/>
        <w:tab w:val="right" w:leader="dot" w:pos="9019"/>
      </w:tabs>
      <w:spacing w:before="120" w:after="120"/>
    </w:pPr>
    <w:rPr>
      <w:noProof/>
      <w:color w:val="800080"/>
      <w:sz w:val="28"/>
      <w:szCs w:val="28"/>
    </w:rPr>
  </w:style>
  <w:style w:type="paragraph" w:styleId="TOC2">
    <w:name w:val="toc 2"/>
    <w:basedOn w:val="Normal"/>
    <w:next w:val="Normal"/>
    <w:autoRedefine/>
    <w:uiPriority w:val="39"/>
    <w:pPr>
      <w:tabs>
        <w:tab w:val="left" w:pos="720"/>
        <w:tab w:val="left" w:pos="1440"/>
        <w:tab w:val="right" w:leader="dot" w:pos="9000"/>
      </w:tabs>
      <w:spacing w:after="60"/>
      <w:ind w:left="720"/>
    </w:pPr>
    <w:rPr>
      <w:noProof/>
      <w:color w:val="4D4D4D"/>
      <w:sz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ind w:left="1440"/>
    </w:pPr>
    <w:rPr>
      <w:b/>
      <w:bCs/>
      <w:sz w:val="28"/>
    </w:rPr>
  </w:style>
  <w:style w:type="paragraph" w:styleId="Title">
    <w:name w:val="Title"/>
    <w:basedOn w:val="Normal"/>
    <w:qFormat/>
    <w:pPr>
      <w:jc w:val="center"/>
    </w:pPr>
    <w:rPr>
      <w:rFonts w:ascii="Times New Roman" w:hAnsi="Times New Roman"/>
      <w:b/>
      <w:bCs/>
      <w:i/>
      <w:iCs/>
      <w:sz w:val="28"/>
      <w:u w:val="single"/>
    </w:rPr>
  </w:style>
  <w:style w:type="character" w:styleId="FollowedHyperlink">
    <w:name w:val="FollowedHyperlink"/>
    <w:rPr>
      <w:color w:val="800080"/>
      <w:u w:val="single"/>
    </w:rPr>
  </w:style>
  <w:style w:type="paragraph" w:styleId="BodyText3">
    <w:name w:val="Body Text 3"/>
    <w:basedOn w:val="Normal"/>
    <w:rPr>
      <w:b/>
      <w:bCs/>
      <w:sz w:val="40"/>
    </w:rPr>
  </w:style>
  <w:style w:type="paragraph" w:styleId="ListParagraph">
    <w:name w:val="List Paragraph"/>
    <w:basedOn w:val="Normal"/>
    <w:uiPriority w:val="34"/>
    <w:qFormat/>
    <w:rsid w:val="00503ACB"/>
    <w:pPr>
      <w:ind w:left="720"/>
      <w:contextualSpacing/>
    </w:pPr>
  </w:style>
  <w:style w:type="table" w:styleId="TableGrid">
    <w:name w:val="Table Grid"/>
    <w:basedOn w:val="TableNormal"/>
    <w:rsid w:val="004C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688A"/>
    <w:rPr>
      <w:rFonts w:ascii="Tahoma" w:hAnsi="Tahoma" w:cs="Tahoma"/>
      <w:sz w:val="16"/>
      <w:szCs w:val="16"/>
    </w:rPr>
  </w:style>
  <w:style w:type="character" w:customStyle="1" w:styleId="BalloonTextChar">
    <w:name w:val="Balloon Text Char"/>
    <w:link w:val="BalloonText"/>
    <w:rsid w:val="0087688A"/>
    <w:rPr>
      <w:rFonts w:ascii="Tahoma" w:hAnsi="Tahoma" w:cs="Tahoma"/>
      <w:sz w:val="16"/>
      <w:szCs w:val="16"/>
      <w:lang w:eastAsia="en-US"/>
    </w:rPr>
  </w:style>
  <w:style w:type="character" w:styleId="CommentReference">
    <w:name w:val="annotation reference"/>
    <w:rsid w:val="00614E31"/>
    <w:rPr>
      <w:sz w:val="16"/>
      <w:szCs w:val="16"/>
    </w:rPr>
  </w:style>
  <w:style w:type="paragraph" w:styleId="CommentText">
    <w:name w:val="annotation text"/>
    <w:basedOn w:val="Normal"/>
    <w:link w:val="CommentTextChar"/>
    <w:rsid w:val="00614E31"/>
    <w:rPr>
      <w:sz w:val="20"/>
    </w:rPr>
  </w:style>
  <w:style w:type="character" w:customStyle="1" w:styleId="CommentTextChar">
    <w:name w:val="Comment Text Char"/>
    <w:link w:val="CommentText"/>
    <w:rsid w:val="00614E31"/>
    <w:rPr>
      <w:rFonts w:ascii="Arial" w:hAnsi="Arial"/>
      <w:lang w:eastAsia="en-US"/>
    </w:rPr>
  </w:style>
  <w:style w:type="paragraph" w:styleId="CommentSubject">
    <w:name w:val="annotation subject"/>
    <w:basedOn w:val="CommentText"/>
    <w:next w:val="CommentText"/>
    <w:link w:val="CommentSubjectChar"/>
    <w:rsid w:val="00614E31"/>
    <w:rPr>
      <w:b/>
      <w:bCs/>
    </w:rPr>
  </w:style>
  <w:style w:type="character" w:customStyle="1" w:styleId="CommentSubjectChar">
    <w:name w:val="Comment Subject Char"/>
    <w:link w:val="CommentSubject"/>
    <w:rsid w:val="00614E31"/>
    <w:rPr>
      <w:rFonts w:ascii="Arial" w:hAnsi="Arial"/>
      <w:b/>
      <w:bCs/>
      <w:lang w:eastAsia="en-US"/>
    </w:rPr>
  </w:style>
  <w:style w:type="paragraph" w:styleId="NormalWeb">
    <w:name w:val="Normal (Web)"/>
    <w:basedOn w:val="Normal"/>
    <w:uiPriority w:val="99"/>
    <w:unhideWhenUsed/>
    <w:rsid w:val="00905860"/>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1A11E2"/>
    <w:rPr>
      <w:rFonts w:ascii="Arial" w:hAnsi="Arial"/>
      <w:sz w:val="24"/>
      <w:lang w:eastAsia="en-US"/>
    </w:rPr>
  </w:style>
  <w:style w:type="character" w:styleId="Mention">
    <w:name w:val="Mention"/>
    <w:basedOn w:val="DefaultParagraphFont"/>
    <w:uiPriority w:val="99"/>
    <w:unhideWhenUsed/>
    <w:rsid w:val="004A0B5B"/>
    <w:rPr>
      <w:color w:val="2B579A"/>
      <w:shd w:val="clear" w:color="auto" w:fill="E1DFDD"/>
    </w:rPr>
  </w:style>
  <w:style w:type="character" w:styleId="Strong">
    <w:name w:val="Strong"/>
    <w:basedOn w:val="DefaultParagraphFont"/>
    <w:uiPriority w:val="22"/>
    <w:qFormat/>
    <w:rsid w:val="00727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9884">
      <w:bodyDiv w:val="1"/>
      <w:marLeft w:val="0"/>
      <w:marRight w:val="0"/>
      <w:marTop w:val="0"/>
      <w:marBottom w:val="0"/>
      <w:divBdr>
        <w:top w:val="none" w:sz="0" w:space="0" w:color="auto"/>
        <w:left w:val="none" w:sz="0" w:space="0" w:color="auto"/>
        <w:bottom w:val="none" w:sz="0" w:space="0" w:color="auto"/>
        <w:right w:val="none" w:sz="0" w:space="0" w:color="auto"/>
      </w:divBdr>
    </w:div>
    <w:div w:id="50153716">
      <w:bodyDiv w:val="1"/>
      <w:marLeft w:val="0"/>
      <w:marRight w:val="0"/>
      <w:marTop w:val="0"/>
      <w:marBottom w:val="0"/>
      <w:divBdr>
        <w:top w:val="none" w:sz="0" w:space="0" w:color="auto"/>
        <w:left w:val="none" w:sz="0" w:space="0" w:color="auto"/>
        <w:bottom w:val="none" w:sz="0" w:space="0" w:color="auto"/>
        <w:right w:val="none" w:sz="0" w:space="0" w:color="auto"/>
      </w:divBdr>
    </w:div>
    <w:div w:id="54163018">
      <w:bodyDiv w:val="1"/>
      <w:marLeft w:val="0"/>
      <w:marRight w:val="0"/>
      <w:marTop w:val="0"/>
      <w:marBottom w:val="0"/>
      <w:divBdr>
        <w:top w:val="none" w:sz="0" w:space="0" w:color="auto"/>
        <w:left w:val="none" w:sz="0" w:space="0" w:color="auto"/>
        <w:bottom w:val="none" w:sz="0" w:space="0" w:color="auto"/>
        <w:right w:val="none" w:sz="0" w:space="0" w:color="auto"/>
      </w:divBdr>
    </w:div>
    <w:div w:id="66080510">
      <w:bodyDiv w:val="1"/>
      <w:marLeft w:val="0"/>
      <w:marRight w:val="0"/>
      <w:marTop w:val="0"/>
      <w:marBottom w:val="0"/>
      <w:divBdr>
        <w:top w:val="none" w:sz="0" w:space="0" w:color="auto"/>
        <w:left w:val="none" w:sz="0" w:space="0" w:color="auto"/>
        <w:bottom w:val="none" w:sz="0" w:space="0" w:color="auto"/>
        <w:right w:val="none" w:sz="0" w:space="0" w:color="auto"/>
      </w:divBdr>
    </w:div>
    <w:div w:id="152986331">
      <w:bodyDiv w:val="1"/>
      <w:marLeft w:val="0"/>
      <w:marRight w:val="0"/>
      <w:marTop w:val="0"/>
      <w:marBottom w:val="0"/>
      <w:divBdr>
        <w:top w:val="none" w:sz="0" w:space="0" w:color="auto"/>
        <w:left w:val="none" w:sz="0" w:space="0" w:color="auto"/>
        <w:bottom w:val="none" w:sz="0" w:space="0" w:color="auto"/>
        <w:right w:val="none" w:sz="0" w:space="0" w:color="auto"/>
      </w:divBdr>
    </w:div>
    <w:div w:id="156770896">
      <w:bodyDiv w:val="1"/>
      <w:marLeft w:val="0"/>
      <w:marRight w:val="0"/>
      <w:marTop w:val="0"/>
      <w:marBottom w:val="0"/>
      <w:divBdr>
        <w:top w:val="none" w:sz="0" w:space="0" w:color="auto"/>
        <w:left w:val="none" w:sz="0" w:space="0" w:color="auto"/>
        <w:bottom w:val="none" w:sz="0" w:space="0" w:color="auto"/>
        <w:right w:val="none" w:sz="0" w:space="0" w:color="auto"/>
      </w:divBdr>
    </w:div>
    <w:div w:id="211582429">
      <w:bodyDiv w:val="1"/>
      <w:marLeft w:val="0"/>
      <w:marRight w:val="0"/>
      <w:marTop w:val="0"/>
      <w:marBottom w:val="0"/>
      <w:divBdr>
        <w:top w:val="none" w:sz="0" w:space="0" w:color="auto"/>
        <w:left w:val="none" w:sz="0" w:space="0" w:color="auto"/>
        <w:bottom w:val="none" w:sz="0" w:space="0" w:color="auto"/>
        <w:right w:val="none" w:sz="0" w:space="0" w:color="auto"/>
      </w:divBdr>
    </w:div>
    <w:div w:id="213978249">
      <w:bodyDiv w:val="1"/>
      <w:marLeft w:val="0"/>
      <w:marRight w:val="0"/>
      <w:marTop w:val="0"/>
      <w:marBottom w:val="0"/>
      <w:divBdr>
        <w:top w:val="none" w:sz="0" w:space="0" w:color="auto"/>
        <w:left w:val="none" w:sz="0" w:space="0" w:color="auto"/>
        <w:bottom w:val="none" w:sz="0" w:space="0" w:color="auto"/>
        <w:right w:val="none" w:sz="0" w:space="0" w:color="auto"/>
      </w:divBdr>
    </w:div>
    <w:div w:id="220874095">
      <w:bodyDiv w:val="1"/>
      <w:marLeft w:val="0"/>
      <w:marRight w:val="0"/>
      <w:marTop w:val="0"/>
      <w:marBottom w:val="0"/>
      <w:divBdr>
        <w:top w:val="none" w:sz="0" w:space="0" w:color="auto"/>
        <w:left w:val="none" w:sz="0" w:space="0" w:color="auto"/>
        <w:bottom w:val="none" w:sz="0" w:space="0" w:color="auto"/>
        <w:right w:val="none" w:sz="0" w:space="0" w:color="auto"/>
      </w:divBdr>
    </w:div>
    <w:div w:id="272710062">
      <w:bodyDiv w:val="1"/>
      <w:marLeft w:val="0"/>
      <w:marRight w:val="0"/>
      <w:marTop w:val="0"/>
      <w:marBottom w:val="0"/>
      <w:divBdr>
        <w:top w:val="none" w:sz="0" w:space="0" w:color="auto"/>
        <w:left w:val="none" w:sz="0" w:space="0" w:color="auto"/>
        <w:bottom w:val="none" w:sz="0" w:space="0" w:color="auto"/>
        <w:right w:val="none" w:sz="0" w:space="0" w:color="auto"/>
      </w:divBdr>
    </w:div>
    <w:div w:id="309403785">
      <w:bodyDiv w:val="1"/>
      <w:marLeft w:val="0"/>
      <w:marRight w:val="0"/>
      <w:marTop w:val="0"/>
      <w:marBottom w:val="0"/>
      <w:divBdr>
        <w:top w:val="none" w:sz="0" w:space="0" w:color="auto"/>
        <w:left w:val="none" w:sz="0" w:space="0" w:color="auto"/>
        <w:bottom w:val="none" w:sz="0" w:space="0" w:color="auto"/>
        <w:right w:val="none" w:sz="0" w:space="0" w:color="auto"/>
      </w:divBdr>
    </w:div>
    <w:div w:id="356079764">
      <w:bodyDiv w:val="1"/>
      <w:marLeft w:val="0"/>
      <w:marRight w:val="0"/>
      <w:marTop w:val="0"/>
      <w:marBottom w:val="0"/>
      <w:divBdr>
        <w:top w:val="none" w:sz="0" w:space="0" w:color="auto"/>
        <w:left w:val="none" w:sz="0" w:space="0" w:color="auto"/>
        <w:bottom w:val="none" w:sz="0" w:space="0" w:color="auto"/>
        <w:right w:val="none" w:sz="0" w:space="0" w:color="auto"/>
      </w:divBdr>
    </w:div>
    <w:div w:id="509367533">
      <w:bodyDiv w:val="1"/>
      <w:marLeft w:val="0"/>
      <w:marRight w:val="0"/>
      <w:marTop w:val="0"/>
      <w:marBottom w:val="0"/>
      <w:divBdr>
        <w:top w:val="none" w:sz="0" w:space="0" w:color="auto"/>
        <w:left w:val="none" w:sz="0" w:space="0" w:color="auto"/>
        <w:bottom w:val="none" w:sz="0" w:space="0" w:color="auto"/>
        <w:right w:val="none" w:sz="0" w:space="0" w:color="auto"/>
      </w:divBdr>
    </w:div>
    <w:div w:id="535696350">
      <w:bodyDiv w:val="1"/>
      <w:marLeft w:val="0"/>
      <w:marRight w:val="0"/>
      <w:marTop w:val="0"/>
      <w:marBottom w:val="0"/>
      <w:divBdr>
        <w:top w:val="none" w:sz="0" w:space="0" w:color="auto"/>
        <w:left w:val="none" w:sz="0" w:space="0" w:color="auto"/>
        <w:bottom w:val="none" w:sz="0" w:space="0" w:color="auto"/>
        <w:right w:val="none" w:sz="0" w:space="0" w:color="auto"/>
      </w:divBdr>
    </w:div>
    <w:div w:id="586963259">
      <w:bodyDiv w:val="1"/>
      <w:marLeft w:val="0"/>
      <w:marRight w:val="0"/>
      <w:marTop w:val="0"/>
      <w:marBottom w:val="0"/>
      <w:divBdr>
        <w:top w:val="none" w:sz="0" w:space="0" w:color="auto"/>
        <w:left w:val="none" w:sz="0" w:space="0" w:color="auto"/>
        <w:bottom w:val="none" w:sz="0" w:space="0" w:color="auto"/>
        <w:right w:val="none" w:sz="0" w:space="0" w:color="auto"/>
      </w:divBdr>
    </w:div>
    <w:div w:id="608854321">
      <w:bodyDiv w:val="1"/>
      <w:marLeft w:val="0"/>
      <w:marRight w:val="0"/>
      <w:marTop w:val="0"/>
      <w:marBottom w:val="0"/>
      <w:divBdr>
        <w:top w:val="none" w:sz="0" w:space="0" w:color="auto"/>
        <w:left w:val="none" w:sz="0" w:space="0" w:color="auto"/>
        <w:bottom w:val="none" w:sz="0" w:space="0" w:color="auto"/>
        <w:right w:val="none" w:sz="0" w:space="0" w:color="auto"/>
      </w:divBdr>
    </w:div>
    <w:div w:id="681392166">
      <w:bodyDiv w:val="1"/>
      <w:marLeft w:val="0"/>
      <w:marRight w:val="0"/>
      <w:marTop w:val="0"/>
      <w:marBottom w:val="0"/>
      <w:divBdr>
        <w:top w:val="none" w:sz="0" w:space="0" w:color="auto"/>
        <w:left w:val="none" w:sz="0" w:space="0" w:color="auto"/>
        <w:bottom w:val="none" w:sz="0" w:space="0" w:color="auto"/>
        <w:right w:val="none" w:sz="0" w:space="0" w:color="auto"/>
      </w:divBdr>
    </w:div>
    <w:div w:id="732240340">
      <w:bodyDiv w:val="1"/>
      <w:marLeft w:val="0"/>
      <w:marRight w:val="0"/>
      <w:marTop w:val="0"/>
      <w:marBottom w:val="0"/>
      <w:divBdr>
        <w:top w:val="none" w:sz="0" w:space="0" w:color="auto"/>
        <w:left w:val="none" w:sz="0" w:space="0" w:color="auto"/>
        <w:bottom w:val="none" w:sz="0" w:space="0" w:color="auto"/>
        <w:right w:val="none" w:sz="0" w:space="0" w:color="auto"/>
      </w:divBdr>
    </w:div>
    <w:div w:id="733745245">
      <w:bodyDiv w:val="1"/>
      <w:marLeft w:val="0"/>
      <w:marRight w:val="0"/>
      <w:marTop w:val="0"/>
      <w:marBottom w:val="0"/>
      <w:divBdr>
        <w:top w:val="none" w:sz="0" w:space="0" w:color="auto"/>
        <w:left w:val="none" w:sz="0" w:space="0" w:color="auto"/>
        <w:bottom w:val="none" w:sz="0" w:space="0" w:color="auto"/>
        <w:right w:val="none" w:sz="0" w:space="0" w:color="auto"/>
      </w:divBdr>
    </w:div>
    <w:div w:id="886526464">
      <w:bodyDiv w:val="1"/>
      <w:marLeft w:val="0"/>
      <w:marRight w:val="0"/>
      <w:marTop w:val="0"/>
      <w:marBottom w:val="0"/>
      <w:divBdr>
        <w:top w:val="none" w:sz="0" w:space="0" w:color="auto"/>
        <w:left w:val="none" w:sz="0" w:space="0" w:color="auto"/>
        <w:bottom w:val="none" w:sz="0" w:space="0" w:color="auto"/>
        <w:right w:val="none" w:sz="0" w:space="0" w:color="auto"/>
      </w:divBdr>
    </w:div>
    <w:div w:id="891884623">
      <w:bodyDiv w:val="1"/>
      <w:marLeft w:val="0"/>
      <w:marRight w:val="0"/>
      <w:marTop w:val="0"/>
      <w:marBottom w:val="0"/>
      <w:divBdr>
        <w:top w:val="none" w:sz="0" w:space="0" w:color="auto"/>
        <w:left w:val="none" w:sz="0" w:space="0" w:color="auto"/>
        <w:bottom w:val="none" w:sz="0" w:space="0" w:color="auto"/>
        <w:right w:val="none" w:sz="0" w:space="0" w:color="auto"/>
      </w:divBdr>
    </w:div>
    <w:div w:id="897516268">
      <w:bodyDiv w:val="1"/>
      <w:marLeft w:val="0"/>
      <w:marRight w:val="0"/>
      <w:marTop w:val="0"/>
      <w:marBottom w:val="0"/>
      <w:divBdr>
        <w:top w:val="none" w:sz="0" w:space="0" w:color="auto"/>
        <w:left w:val="none" w:sz="0" w:space="0" w:color="auto"/>
        <w:bottom w:val="none" w:sz="0" w:space="0" w:color="auto"/>
        <w:right w:val="none" w:sz="0" w:space="0" w:color="auto"/>
      </w:divBdr>
    </w:div>
    <w:div w:id="979843357">
      <w:bodyDiv w:val="1"/>
      <w:marLeft w:val="0"/>
      <w:marRight w:val="0"/>
      <w:marTop w:val="0"/>
      <w:marBottom w:val="0"/>
      <w:divBdr>
        <w:top w:val="none" w:sz="0" w:space="0" w:color="auto"/>
        <w:left w:val="none" w:sz="0" w:space="0" w:color="auto"/>
        <w:bottom w:val="none" w:sz="0" w:space="0" w:color="auto"/>
        <w:right w:val="none" w:sz="0" w:space="0" w:color="auto"/>
      </w:divBdr>
    </w:div>
    <w:div w:id="981619913">
      <w:bodyDiv w:val="1"/>
      <w:marLeft w:val="0"/>
      <w:marRight w:val="0"/>
      <w:marTop w:val="0"/>
      <w:marBottom w:val="0"/>
      <w:divBdr>
        <w:top w:val="none" w:sz="0" w:space="0" w:color="auto"/>
        <w:left w:val="none" w:sz="0" w:space="0" w:color="auto"/>
        <w:bottom w:val="none" w:sz="0" w:space="0" w:color="auto"/>
        <w:right w:val="none" w:sz="0" w:space="0" w:color="auto"/>
      </w:divBdr>
    </w:div>
    <w:div w:id="1210726791">
      <w:bodyDiv w:val="1"/>
      <w:marLeft w:val="0"/>
      <w:marRight w:val="0"/>
      <w:marTop w:val="0"/>
      <w:marBottom w:val="0"/>
      <w:divBdr>
        <w:top w:val="none" w:sz="0" w:space="0" w:color="auto"/>
        <w:left w:val="none" w:sz="0" w:space="0" w:color="auto"/>
        <w:bottom w:val="none" w:sz="0" w:space="0" w:color="auto"/>
        <w:right w:val="none" w:sz="0" w:space="0" w:color="auto"/>
      </w:divBdr>
    </w:div>
    <w:div w:id="1223641254">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91283671">
      <w:bodyDiv w:val="1"/>
      <w:marLeft w:val="0"/>
      <w:marRight w:val="0"/>
      <w:marTop w:val="0"/>
      <w:marBottom w:val="0"/>
      <w:divBdr>
        <w:top w:val="none" w:sz="0" w:space="0" w:color="auto"/>
        <w:left w:val="none" w:sz="0" w:space="0" w:color="auto"/>
        <w:bottom w:val="none" w:sz="0" w:space="0" w:color="auto"/>
        <w:right w:val="none" w:sz="0" w:space="0" w:color="auto"/>
      </w:divBdr>
    </w:div>
    <w:div w:id="1304583605">
      <w:bodyDiv w:val="1"/>
      <w:marLeft w:val="0"/>
      <w:marRight w:val="0"/>
      <w:marTop w:val="0"/>
      <w:marBottom w:val="0"/>
      <w:divBdr>
        <w:top w:val="none" w:sz="0" w:space="0" w:color="auto"/>
        <w:left w:val="none" w:sz="0" w:space="0" w:color="auto"/>
        <w:bottom w:val="none" w:sz="0" w:space="0" w:color="auto"/>
        <w:right w:val="none" w:sz="0" w:space="0" w:color="auto"/>
      </w:divBdr>
    </w:div>
    <w:div w:id="1335064296">
      <w:bodyDiv w:val="1"/>
      <w:marLeft w:val="0"/>
      <w:marRight w:val="0"/>
      <w:marTop w:val="0"/>
      <w:marBottom w:val="0"/>
      <w:divBdr>
        <w:top w:val="none" w:sz="0" w:space="0" w:color="auto"/>
        <w:left w:val="none" w:sz="0" w:space="0" w:color="auto"/>
        <w:bottom w:val="none" w:sz="0" w:space="0" w:color="auto"/>
        <w:right w:val="none" w:sz="0" w:space="0" w:color="auto"/>
      </w:divBdr>
    </w:div>
    <w:div w:id="1384253277">
      <w:bodyDiv w:val="1"/>
      <w:marLeft w:val="0"/>
      <w:marRight w:val="0"/>
      <w:marTop w:val="0"/>
      <w:marBottom w:val="0"/>
      <w:divBdr>
        <w:top w:val="none" w:sz="0" w:space="0" w:color="auto"/>
        <w:left w:val="none" w:sz="0" w:space="0" w:color="auto"/>
        <w:bottom w:val="none" w:sz="0" w:space="0" w:color="auto"/>
        <w:right w:val="none" w:sz="0" w:space="0" w:color="auto"/>
      </w:divBdr>
    </w:div>
    <w:div w:id="1486317215">
      <w:bodyDiv w:val="1"/>
      <w:marLeft w:val="0"/>
      <w:marRight w:val="0"/>
      <w:marTop w:val="0"/>
      <w:marBottom w:val="0"/>
      <w:divBdr>
        <w:top w:val="none" w:sz="0" w:space="0" w:color="auto"/>
        <w:left w:val="none" w:sz="0" w:space="0" w:color="auto"/>
        <w:bottom w:val="none" w:sz="0" w:space="0" w:color="auto"/>
        <w:right w:val="none" w:sz="0" w:space="0" w:color="auto"/>
      </w:divBdr>
    </w:div>
    <w:div w:id="1551962119">
      <w:bodyDiv w:val="1"/>
      <w:marLeft w:val="0"/>
      <w:marRight w:val="0"/>
      <w:marTop w:val="0"/>
      <w:marBottom w:val="0"/>
      <w:divBdr>
        <w:top w:val="none" w:sz="0" w:space="0" w:color="auto"/>
        <w:left w:val="none" w:sz="0" w:space="0" w:color="auto"/>
        <w:bottom w:val="none" w:sz="0" w:space="0" w:color="auto"/>
        <w:right w:val="none" w:sz="0" w:space="0" w:color="auto"/>
      </w:divBdr>
    </w:div>
    <w:div w:id="1572303971">
      <w:bodyDiv w:val="1"/>
      <w:marLeft w:val="0"/>
      <w:marRight w:val="0"/>
      <w:marTop w:val="0"/>
      <w:marBottom w:val="0"/>
      <w:divBdr>
        <w:top w:val="none" w:sz="0" w:space="0" w:color="auto"/>
        <w:left w:val="none" w:sz="0" w:space="0" w:color="auto"/>
        <w:bottom w:val="none" w:sz="0" w:space="0" w:color="auto"/>
        <w:right w:val="none" w:sz="0" w:space="0" w:color="auto"/>
      </w:divBdr>
    </w:div>
    <w:div w:id="1610312299">
      <w:bodyDiv w:val="1"/>
      <w:marLeft w:val="0"/>
      <w:marRight w:val="0"/>
      <w:marTop w:val="0"/>
      <w:marBottom w:val="0"/>
      <w:divBdr>
        <w:top w:val="none" w:sz="0" w:space="0" w:color="auto"/>
        <w:left w:val="none" w:sz="0" w:space="0" w:color="auto"/>
        <w:bottom w:val="none" w:sz="0" w:space="0" w:color="auto"/>
        <w:right w:val="none" w:sz="0" w:space="0" w:color="auto"/>
      </w:divBdr>
    </w:div>
    <w:div w:id="1659263807">
      <w:bodyDiv w:val="1"/>
      <w:marLeft w:val="0"/>
      <w:marRight w:val="0"/>
      <w:marTop w:val="0"/>
      <w:marBottom w:val="0"/>
      <w:divBdr>
        <w:top w:val="none" w:sz="0" w:space="0" w:color="auto"/>
        <w:left w:val="none" w:sz="0" w:space="0" w:color="auto"/>
        <w:bottom w:val="none" w:sz="0" w:space="0" w:color="auto"/>
        <w:right w:val="none" w:sz="0" w:space="0" w:color="auto"/>
      </w:divBdr>
    </w:div>
    <w:div w:id="1659843724">
      <w:bodyDiv w:val="1"/>
      <w:marLeft w:val="0"/>
      <w:marRight w:val="0"/>
      <w:marTop w:val="0"/>
      <w:marBottom w:val="0"/>
      <w:divBdr>
        <w:top w:val="none" w:sz="0" w:space="0" w:color="auto"/>
        <w:left w:val="none" w:sz="0" w:space="0" w:color="auto"/>
        <w:bottom w:val="none" w:sz="0" w:space="0" w:color="auto"/>
        <w:right w:val="none" w:sz="0" w:space="0" w:color="auto"/>
      </w:divBdr>
    </w:div>
    <w:div w:id="1663582888">
      <w:bodyDiv w:val="1"/>
      <w:marLeft w:val="0"/>
      <w:marRight w:val="0"/>
      <w:marTop w:val="0"/>
      <w:marBottom w:val="0"/>
      <w:divBdr>
        <w:top w:val="none" w:sz="0" w:space="0" w:color="auto"/>
        <w:left w:val="none" w:sz="0" w:space="0" w:color="auto"/>
        <w:bottom w:val="none" w:sz="0" w:space="0" w:color="auto"/>
        <w:right w:val="none" w:sz="0" w:space="0" w:color="auto"/>
      </w:divBdr>
    </w:div>
    <w:div w:id="1736928106">
      <w:bodyDiv w:val="1"/>
      <w:marLeft w:val="0"/>
      <w:marRight w:val="0"/>
      <w:marTop w:val="0"/>
      <w:marBottom w:val="0"/>
      <w:divBdr>
        <w:top w:val="none" w:sz="0" w:space="0" w:color="auto"/>
        <w:left w:val="none" w:sz="0" w:space="0" w:color="auto"/>
        <w:bottom w:val="none" w:sz="0" w:space="0" w:color="auto"/>
        <w:right w:val="none" w:sz="0" w:space="0" w:color="auto"/>
      </w:divBdr>
    </w:div>
    <w:div w:id="1819298680">
      <w:bodyDiv w:val="1"/>
      <w:marLeft w:val="0"/>
      <w:marRight w:val="0"/>
      <w:marTop w:val="0"/>
      <w:marBottom w:val="0"/>
      <w:divBdr>
        <w:top w:val="none" w:sz="0" w:space="0" w:color="auto"/>
        <w:left w:val="none" w:sz="0" w:space="0" w:color="auto"/>
        <w:bottom w:val="none" w:sz="0" w:space="0" w:color="auto"/>
        <w:right w:val="none" w:sz="0" w:space="0" w:color="auto"/>
      </w:divBdr>
    </w:div>
    <w:div w:id="1873033125">
      <w:bodyDiv w:val="1"/>
      <w:marLeft w:val="0"/>
      <w:marRight w:val="0"/>
      <w:marTop w:val="0"/>
      <w:marBottom w:val="0"/>
      <w:divBdr>
        <w:top w:val="none" w:sz="0" w:space="0" w:color="auto"/>
        <w:left w:val="none" w:sz="0" w:space="0" w:color="auto"/>
        <w:bottom w:val="none" w:sz="0" w:space="0" w:color="auto"/>
        <w:right w:val="none" w:sz="0" w:space="0" w:color="auto"/>
      </w:divBdr>
    </w:div>
    <w:div w:id="1921602004">
      <w:bodyDiv w:val="1"/>
      <w:marLeft w:val="0"/>
      <w:marRight w:val="0"/>
      <w:marTop w:val="0"/>
      <w:marBottom w:val="0"/>
      <w:divBdr>
        <w:top w:val="none" w:sz="0" w:space="0" w:color="auto"/>
        <w:left w:val="none" w:sz="0" w:space="0" w:color="auto"/>
        <w:bottom w:val="none" w:sz="0" w:space="0" w:color="auto"/>
        <w:right w:val="none" w:sz="0" w:space="0" w:color="auto"/>
      </w:divBdr>
    </w:div>
    <w:div w:id="1963995068">
      <w:bodyDiv w:val="1"/>
      <w:marLeft w:val="0"/>
      <w:marRight w:val="0"/>
      <w:marTop w:val="0"/>
      <w:marBottom w:val="0"/>
      <w:divBdr>
        <w:top w:val="none" w:sz="0" w:space="0" w:color="auto"/>
        <w:left w:val="none" w:sz="0" w:space="0" w:color="auto"/>
        <w:bottom w:val="none" w:sz="0" w:space="0" w:color="auto"/>
        <w:right w:val="none" w:sz="0" w:space="0" w:color="auto"/>
      </w:divBdr>
    </w:div>
    <w:div w:id="2024550042">
      <w:bodyDiv w:val="1"/>
      <w:marLeft w:val="0"/>
      <w:marRight w:val="0"/>
      <w:marTop w:val="0"/>
      <w:marBottom w:val="0"/>
      <w:divBdr>
        <w:top w:val="none" w:sz="0" w:space="0" w:color="auto"/>
        <w:left w:val="none" w:sz="0" w:space="0" w:color="auto"/>
        <w:bottom w:val="none" w:sz="0" w:space="0" w:color="auto"/>
        <w:right w:val="none" w:sz="0" w:space="0" w:color="auto"/>
      </w:divBdr>
    </w:div>
    <w:div w:id="2077126906">
      <w:bodyDiv w:val="1"/>
      <w:marLeft w:val="0"/>
      <w:marRight w:val="0"/>
      <w:marTop w:val="0"/>
      <w:marBottom w:val="0"/>
      <w:divBdr>
        <w:top w:val="none" w:sz="0" w:space="0" w:color="auto"/>
        <w:left w:val="none" w:sz="0" w:space="0" w:color="auto"/>
        <w:bottom w:val="none" w:sz="0" w:space="0" w:color="auto"/>
        <w:right w:val="none" w:sz="0" w:space="0" w:color="auto"/>
      </w:divBdr>
    </w:div>
    <w:div w:id="21110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aab6e64-e8ed-4f93-bc94-28cf48d6bd33" xsi:nil="true"/>
    <lcf76f155ced4ddcb4097134ff3c332f xmlns="d9b1173f-64ec-4547-bb5e-22ab1b155019">
      <Terms xmlns="http://schemas.microsoft.com/office/infopath/2007/PartnerControls"/>
    </lcf76f155ced4ddcb4097134ff3c332f>
    <DT xmlns="d9b1173f-64ec-4547-bb5e-22ab1b155019" xsi:nil="true"/>
    <Modifiedby xmlns="d9b1173f-64ec-4547-bb5e-22ab1b155019">
      <UserInfo>
        <DisplayName/>
        <AccountId xsi:nil="true"/>
        <AccountType/>
      </UserInfo>
    </Modifiedby>
    <SharedWithUsers xmlns="3aab6e64-e8ed-4f93-bc94-28cf48d6bd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DE50A89A5C8346AC1B8594CBE1B626" ma:contentTypeVersion="20" ma:contentTypeDescription="Create a new document." ma:contentTypeScope="" ma:versionID="a4e95183c83d92aee9133f20a31c65bb">
  <xsd:schema xmlns:xsd="http://www.w3.org/2001/XMLSchema" xmlns:xs="http://www.w3.org/2001/XMLSchema" xmlns:p="http://schemas.microsoft.com/office/2006/metadata/properties" xmlns:ns2="d9b1173f-64ec-4547-bb5e-22ab1b155019" xmlns:ns3="3aab6e64-e8ed-4f93-bc94-28cf48d6bd33" targetNamespace="http://schemas.microsoft.com/office/2006/metadata/properties" ma:root="true" ma:fieldsID="7f8f8d63da9571119fdb296b806a9e02" ns2:_="" ns3:_="">
    <xsd:import namespace="d9b1173f-64ec-4547-bb5e-22ab1b155019"/>
    <xsd:import namespace="3aab6e64-e8ed-4f93-bc94-28cf48d6bd3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DT"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1173f-64ec-4547-bb5e-22ab1b15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DT" ma:index="25" nillable="true" ma:displayName="D&amp;T" ma:format="DateOnly" ma:internalName="DT">
      <xsd:simpleType>
        <xsd:restriction base="dms:DateTime"/>
      </xsd:simpleType>
    </xsd:element>
    <xsd:element name="Modifiedby" ma:index="26" nillable="true" ma:displayName="Modified by "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b6e64-e8ed-4f93-bc94-28cf48d6bd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dbcad2-d9cb-4489-92cc-6312ef816885}" ma:internalName="TaxCatchAll" ma:showField="CatchAllData" ma:web="3aab6e64-e8ed-4f93-bc94-28cf48d6bd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C7627-37F0-4864-99A9-D175774AB2B1}">
  <ds:schemaRefs>
    <ds:schemaRef ds:uri="http://schemas.openxmlformats.org/officeDocument/2006/bibliography"/>
  </ds:schemaRefs>
</ds:datastoreItem>
</file>

<file path=customXml/itemProps2.xml><?xml version="1.0" encoding="utf-8"?>
<ds:datastoreItem xmlns:ds="http://schemas.openxmlformats.org/officeDocument/2006/customXml" ds:itemID="{C98CB13D-76CD-45E4-BDB3-19099E4278B8}">
  <ds:schemaRefs>
    <ds:schemaRef ds:uri="http://schemas.microsoft.com/office/2006/metadata/properties"/>
    <ds:schemaRef ds:uri="http://schemas.microsoft.com/office/infopath/2007/PartnerControls"/>
    <ds:schemaRef ds:uri="3aab6e64-e8ed-4f93-bc94-28cf48d6bd33"/>
    <ds:schemaRef ds:uri="d9b1173f-64ec-4547-bb5e-22ab1b155019"/>
  </ds:schemaRefs>
</ds:datastoreItem>
</file>

<file path=customXml/itemProps3.xml><?xml version="1.0" encoding="utf-8"?>
<ds:datastoreItem xmlns:ds="http://schemas.openxmlformats.org/officeDocument/2006/customXml" ds:itemID="{6E4A949B-C9D7-43A8-B357-6C5F2EA9DE11}">
  <ds:schemaRefs>
    <ds:schemaRef ds:uri="http://schemas.microsoft.com/sharepoint/v3/contenttype/forms"/>
  </ds:schemaRefs>
</ds:datastoreItem>
</file>

<file path=customXml/itemProps4.xml><?xml version="1.0" encoding="utf-8"?>
<ds:datastoreItem xmlns:ds="http://schemas.openxmlformats.org/officeDocument/2006/customXml" ds:itemID="{2915717B-E02E-4B15-915A-A7668BF00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1173f-64ec-4547-bb5e-22ab1b155019"/>
    <ds:schemaRef ds:uri="3aab6e64-e8ed-4f93-bc94-28cf48d6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1906</Words>
  <Characters>9894</Characters>
  <Application>Microsoft Office Word</Application>
  <DocSecurity>0</DocSecurity>
  <Lines>82</Lines>
  <Paragraphs>23</Paragraphs>
  <ScaleCrop>false</ScaleCrop>
  <Company>Wakefield MDC</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Dutheridge</dc:creator>
  <cp:keywords/>
  <cp:lastModifiedBy>Greg Ford</cp:lastModifiedBy>
  <cp:revision>71</cp:revision>
  <cp:lastPrinted>2020-01-11T01:21:00Z</cp:lastPrinted>
  <dcterms:created xsi:type="dcterms:W3CDTF">2025-03-10T16:09:00Z</dcterms:created>
  <dcterms:modified xsi:type="dcterms:W3CDTF">2025-04-25T12:13:00Z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0x010100C4DE50A89A5C8346AC1B8594CBE1B626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